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3B" w:rsidRPr="00D0204C" w:rsidRDefault="00312CD2" w:rsidP="00D0204C">
      <w:pPr>
        <w:keepNext/>
        <w:autoSpaceDE w:val="0"/>
        <w:autoSpaceDN w:val="0"/>
        <w:adjustRightInd w:val="0"/>
        <w:jc w:val="center"/>
      </w:pPr>
      <w:r>
        <w:rPr>
          <w:b/>
          <w:bCs/>
        </w:rPr>
        <w:t xml:space="preserve">АТТЕСТАЦИОННЫЙ </w:t>
      </w:r>
      <w:r w:rsidR="00EB743B" w:rsidRPr="00D0204C">
        <w:rPr>
          <w:b/>
          <w:bCs/>
        </w:rPr>
        <w:t>ЛИСТ</w:t>
      </w:r>
    </w:p>
    <w:p w:rsidR="00362730" w:rsidRDefault="00EB743B" w:rsidP="00362730">
      <w:pPr>
        <w:autoSpaceDE w:val="0"/>
        <w:autoSpaceDN w:val="0"/>
        <w:adjustRightInd w:val="0"/>
        <w:jc w:val="center"/>
      </w:pPr>
      <w:r w:rsidRPr="00D0204C">
        <w:t xml:space="preserve">На обучающегося (щуюся) </w:t>
      </w:r>
      <w:r w:rsidR="00362730">
        <w:t>ГБПОУ «Кузбасский медицинский колледж»</w:t>
      </w:r>
    </w:p>
    <w:p w:rsidR="00EB743B" w:rsidRPr="00D0204C" w:rsidRDefault="00362730" w:rsidP="00362730">
      <w:pPr>
        <w:autoSpaceDE w:val="0"/>
        <w:autoSpaceDN w:val="0"/>
        <w:adjustRightInd w:val="0"/>
        <w:jc w:val="center"/>
      </w:pPr>
      <w:r>
        <w:t>________________________</w:t>
      </w:r>
      <w:r w:rsidR="00EB743B" w:rsidRPr="00D0204C">
        <w:t>________________________________________________________</w:t>
      </w:r>
    </w:p>
    <w:p w:rsidR="00EB743B" w:rsidRPr="00D0204C" w:rsidRDefault="00EB743B" w:rsidP="00D0204C">
      <w:pPr>
        <w:autoSpaceDE w:val="0"/>
        <w:autoSpaceDN w:val="0"/>
        <w:adjustRightInd w:val="0"/>
        <w:jc w:val="center"/>
      </w:pPr>
      <w:r w:rsidRPr="00D0204C">
        <w:t>(ФИО)</w:t>
      </w:r>
    </w:p>
    <w:p w:rsidR="00362730" w:rsidRDefault="00EB743B" w:rsidP="00D0204C">
      <w:pPr>
        <w:autoSpaceDE w:val="0"/>
        <w:autoSpaceDN w:val="0"/>
        <w:adjustRightInd w:val="0"/>
      </w:pPr>
      <w:r w:rsidRPr="00D0204C">
        <w:t>Группы _________________  Специальности  34.02.01 Сестринское дело</w:t>
      </w:r>
      <w:r w:rsidR="00362730">
        <w:t>, очн</w:t>
      </w:r>
      <w:r w:rsidR="005C3280">
        <w:t>о-заочн</w:t>
      </w:r>
      <w:bookmarkStart w:id="0" w:name="_GoBack"/>
      <w:bookmarkEnd w:id="0"/>
      <w:r w:rsidR="00362730">
        <w:t>ая форма</w:t>
      </w:r>
    </w:p>
    <w:p w:rsidR="00362730" w:rsidRDefault="005239C3" w:rsidP="00362730">
      <w:pPr>
        <w:autoSpaceDE w:val="0"/>
        <w:autoSpaceDN w:val="0"/>
        <w:adjustRightInd w:val="0"/>
        <w:jc w:val="center"/>
      </w:pPr>
      <w:r>
        <w:t>обучения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t>Проходившего (шей) учебную  практику с __________ по __________ 20</w:t>
      </w:r>
      <w:r w:rsidR="00155D48">
        <w:t>2</w:t>
      </w:r>
      <w:r w:rsidRPr="00D0204C">
        <w:t>____ г.</w:t>
      </w:r>
    </w:p>
    <w:p w:rsidR="00362730" w:rsidRDefault="00362730" w:rsidP="00D0204C">
      <w:pPr>
        <w:autoSpaceDE w:val="0"/>
        <w:autoSpaceDN w:val="0"/>
        <w:adjustRightInd w:val="0"/>
      </w:pPr>
    </w:p>
    <w:p w:rsidR="00EB743B" w:rsidRDefault="00EB743B" w:rsidP="00362730">
      <w:pPr>
        <w:autoSpaceDE w:val="0"/>
        <w:autoSpaceDN w:val="0"/>
        <w:adjustRightInd w:val="0"/>
        <w:spacing w:line="360" w:lineRule="auto"/>
      </w:pPr>
      <w:r w:rsidRPr="00D0204C">
        <w:t>На базе: __________________________________________________________________</w:t>
      </w:r>
      <w:r w:rsidR="00362730">
        <w:t>______</w:t>
      </w:r>
    </w:p>
    <w:p w:rsidR="00362730" w:rsidRPr="00D0204C" w:rsidRDefault="00362730" w:rsidP="00362730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</w:t>
      </w:r>
    </w:p>
    <w:p w:rsidR="00EB743B" w:rsidRDefault="00EB743B" w:rsidP="00D0204C">
      <w:pPr>
        <w:autoSpaceDE w:val="0"/>
        <w:autoSpaceDN w:val="0"/>
        <w:adjustRightInd w:val="0"/>
        <w:jc w:val="center"/>
        <w:rPr>
          <w:b/>
          <w:bCs/>
        </w:rPr>
      </w:pPr>
    </w:p>
    <w:p w:rsidR="00362730" w:rsidRPr="00D0204C" w:rsidRDefault="00362730" w:rsidP="00D0204C">
      <w:pPr>
        <w:autoSpaceDE w:val="0"/>
        <w:autoSpaceDN w:val="0"/>
        <w:adjustRightInd w:val="0"/>
        <w:jc w:val="center"/>
        <w:rPr>
          <w:b/>
          <w:bCs/>
        </w:rPr>
      </w:pPr>
    </w:p>
    <w:p w:rsidR="00362730" w:rsidRPr="00362730" w:rsidRDefault="00362730" w:rsidP="00362730">
      <w:pPr>
        <w:autoSpaceDE w:val="0"/>
        <w:autoSpaceDN w:val="0"/>
        <w:adjustRightInd w:val="0"/>
        <w:jc w:val="center"/>
        <w:rPr>
          <w:b/>
          <w:bCs/>
        </w:rPr>
      </w:pPr>
      <w:r w:rsidRPr="00362730">
        <w:rPr>
          <w:b/>
          <w:bCs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:rsidR="00EB743B" w:rsidRDefault="00362730" w:rsidP="00362730">
      <w:pPr>
        <w:autoSpaceDE w:val="0"/>
        <w:autoSpaceDN w:val="0"/>
        <w:adjustRightInd w:val="0"/>
        <w:jc w:val="center"/>
        <w:rPr>
          <w:b/>
          <w:bCs/>
        </w:rPr>
      </w:pPr>
      <w:r w:rsidRPr="00362730">
        <w:rPr>
          <w:b/>
          <w:bCs/>
        </w:rPr>
        <w:t>СЕСТРИНСКИЙ УХОД В ТЕРАПИИ; В ГЕРИАТРИИ</w:t>
      </w:r>
    </w:p>
    <w:p w:rsidR="00362730" w:rsidRPr="00D0204C" w:rsidRDefault="00362730" w:rsidP="00362730">
      <w:pPr>
        <w:autoSpaceDE w:val="0"/>
        <w:autoSpaceDN w:val="0"/>
        <w:adjustRightInd w:val="0"/>
        <w:jc w:val="center"/>
        <w:rPr>
          <w:b/>
          <w:bCs/>
        </w:rPr>
      </w:pPr>
    </w:p>
    <w:p w:rsidR="00EB743B" w:rsidRPr="00D0204C" w:rsidRDefault="00EB743B" w:rsidP="00D0204C">
      <w:pPr>
        <w:autoSpaceDE w:val="0"/>
        <w:autoSpaceDN w:val="0"/>
        <w:adjustRightInd w:val="0"/>
        <w:ind w:firstLine="708"/>
        <w:jc w:val="both"/>
      </w:pPr>
      <w:r w:rsidRPr="00D0204C">
        <w:t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участие в лечебно-диагностическом и реабилитационном процессах:</w:t>
      </w:r>
    </w:p>
    <w:p w:rsidR="00EB743B" w:rsidRPr="00D0204C" w:rsidRDefault="00EB743B" w:rsidP="00D0204C">
      <w:pPr>
        <w:autoSpaceDE w:val="0"/>
        <w:autoSpaceDN w:val="0"/>
        <w:adjustRightInd w:val="0"/>
        <w:rPr>
          <w:b/>
          <w:bCs/>
        </w:rPr>
      </w:pPr>
      <w:r w:rsidRPr="00D0204C">
        <w:rPr>
          <w:b/>
          <w:bCs/>
        </w:rPr>
        <w:t>Критерии оценки: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rPr>
          <w:b/>
          <w:bCs/>
        </w:rPr>
        <w:t>3 балла</w:t>
      </w:r>
      <w:r w:rsidRPr="00D0204C">
        <w:t xml:space="preserve"> – выполнение в полном объеме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rPr>
          <w:b/>
          <w:bCs/>
        </w:rPr>
        <w:t>2 балла</w:t>
      </w:r>
      <w:r w:rsidRPr="00D0204C">
        <w:t xml:space="preserve"> – выполнение с замечаниями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rPr>
          <w:b/>
          <w:bCs/>
        </w:rPr>
        <w:t>1 балл</w:t>
      </w:r>
      <w:r w:rsidRPr="00D0204C">
        <w:t xml:space="preserve"> – выполнение со значительными затруднениями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rPr>
          <w:b/>
          <w:bCs/>
        </w:rPr>
        <w:t>0 баллов</w:t>
      </w:r>
      <w:r w:rsidRPr="00D0204C">
        <w:t xml:space="preserve"> – невыполнение или выполнение с грубыми нарушениями</w:t>
      </w:r>
    </w:p>
    <w:p w:rsidR="00EB743B" w:rsidRDefault="00EB743B" w:rsidP="00D0204C">
      <w:pPr>
        <w:autoSpaceDE w:val="0"/>
        <w:autoSpaceDN w:val="0"/>
        <w:adjustRightInd w:val="0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22"/>
        <w:gridCol w:w="545"/>
        <w:gridCol w:w="4261"/>
        <w:gridCol w:w="331"/>
        <w:gridCol w:w="331"/>
        <w:gridCol w:w="331"/>
        <w:gridCol w:w="331"/>
      </w:tblGrid>
      <w:tr w:rsidR="00EB743B" w:rsidRPr="00D0204C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ПК 2.1.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результата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EB743B" w:rsidRPr="00D0204C">
        <w:trPr>
          <w:cantSplit/>
          <w:trHeight w:hRule="exact" w:val="8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D0204C">
              <w:rPr>
                <w:sz w:val="23"/>
                <w:szCs w:val="23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D0204C">
              <w:rPr>
                <w:sz w:val="23"/>
                <w:szCs w:val="23"/>
                <w:lang w:eastAsia="ar-SA"/>
              </w:rPr>
              <w:t>точность и полнота информации для пациента по подготовке к лечебно-диагностическим вмешательствам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D0204C">
              <w:rPr>
                <w:sz w:val="23"/>
                <w:szCs w:val="23"/>
                <w:lang w:eastAsia="ar-SA"/>
              </w:rPr>
              <w:t>обоснованность  рекомендаций для пациента по подготовке к лечебно-диагностическим вмешательствам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2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2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26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2.1.:</w:t>
      </w:r>
    </w:p>
    <w:p w:rsidR="00EB743B" w:rsidRPr="00D0204C" w:rsidRDefault="00EB743B" w:rsidP="00D0204C">
      <w:r w:rsidRPr="00D0204C">
        <w:rPr>
          <w:b/>
          <w:bCs/>
        </w:rPr>
        <w:t>5-6 баллов</w:t>
      </w:r>
      <w:r w:rsidRPr="00D0204C">
        <w:t xml:space="preserve"> –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4 балла </w:t>
      </w:r>
      <w:r w:rsidRPr="00D0204C">
        <w:t>–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2-3 балла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2 баллов</w:t>
      </w:r>
      <w:r w:rsidRPr="00D0204C">
        <w:t xml:space="preserve"> – ПК не освоена (неудовлетворительно)</w:t>
      </w:r>
    </w:p>
    <w:p w:rsidR="00EB743B" w:rsidRDefault="00EB743B" w:rsidP="00D0204C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547"/>
        <w:gridCol w:w="545"/>
        <w:gridCol w:w="4436"/>
        <w:gridCol w:w="331"/>
        <w:gridCol w:w="331"/>
        <w:gridCol w:w="331"/>
        <w:gridCol w:w="331"/>
      </w:tblGrid>
      <w:tr w:rsidR="00EB743B" w:rsidRPr="00D0204C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ПК 2.2.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EB743B" w:rsidRPr="00D0204C">
        <w:trPr>
          <w:cantSplit/>
          <w:trHeight w:hRule="exact" w:val="8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D0204C">
              <w:rPr>
                <w:sz w:val="23"/>
                <w:szCs w:val="23"/>
                <w:lang w:eastAsia="ar-SA"/>
              </w:rPr>
              <w:t xml:space="preserve">Осуществлять лечебно-диагностические вмешательства, взаимодействуя с участниками </w:t>
            </w:r>
            <w:r w:rsidRPr="00D0204C">
              <w:rPr>
                <w:sz w:val="23"/>
                <w:szCs w:val="23"/>
                <w:lang w:eastAsia="ar-SA"/>
              </w:rPr>
              <w:lastRenderedPageBreak/>
              <w:t>лечебного процесса.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sz w:val="23"/>
                <w:szCs w:val="23"/>
                <w:lang w:eastAsia="en-US"/>
              </w:rPr>
            </w:pPr>
            <w:r w:rsidRPr="00D0204C">
              <w:rPr>
                <w:sz w:val="23"/>
                <w:szCs w:val="23"/>
                <w:lang w:eastAsia="en-US"/>
              </w:rPr>
              <w:t>соблюдение нормативно-правовых актов по осуществлению ухода за пациентами с различной патологией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cantSplit/>
          <w:trHeight w:hRule="exact" w:val="1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sz w:val="23"/>
                <w:szCs w:val="23"/>
                <w:lang w:eastAsia="en-US"/>
              </w:rPr>
            </w:pPr>
            <w:r w:rsidRPr="00D0204C">
              <w:rPr>
                <w:sz w:val="23"/>
                <w:szCs w:val="23"/>
                <w:lang w:eastAsia="en-US"/>
              </w:rPr>
              <w:t>точность и полнота создания общих и индивидуальных планов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color w:val="FF0000"/>
                <w:sz w:val="23"/>
                <w:szCs w:val="23"/>
              </w:rPr>
            </w:pPr>
            <w:r w:rsidRPr="00D0204C">
              <w:rPr>
                <w:sz w:val="23"/>
                <w:szCs w:val="23"/>
                <w:lang w:eastAsia="en-US"/>
              </w:rPr>
              <w:t>последовательность, точность и обоснованность выполнения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1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12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1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2.2.:</w:t>
      </w:r>
    </w:p>
    <w:p w:rsidR="00EB743B" w:rsidRPr="00D0204C" w:rsidRDefault="00EB743B" w:rsidP="00D0204C">
      <w:r w:rsidRPr="00D0204C">
        <w:rPr>
          <w:b/>
          <w:bCs/>
        </w:rPr>
        <w:t>8-9 баллов</w:t>
      </w:r>
      <w:r w:rsidRPr="00D0204C">
        <w:t xml:space="preserve"> -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5-7 баллов </w:t>
      </w:r>
      <w:r w:rsidRPr="00D0204C">
        <w:t>-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3-4 балла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3 баллов</w:t>
      </w:r>
      <w:r w:rsidRPr="00D0204C">
        <w:t xml:space="preserve"> – ПК не освоена (неудовлетворительно)</w:t>
      </w:r>
    </w:p>
    <w:p w:rsidR="00EB743B" w:rsidRPr="00D0204C" w:rsidRDefault="00EB743B" w:rsidP="00D0204C"/>
    <w:tbl>
      <w:tblPr>
        <w:tblpPr w:leftFromText="180" w:rightFromText="180" w:vertAnchor="text" w:tblpX="-5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961"/>
        <w:gridCol w:w="560"/>
        <w:gridCol w:w="3989"/>
        <w:gridCol w:w="336"/>
        <w:gridCol w:w="336"/>
        <w:gridCol w:w="336"/>
        <w:gridCol w:w="336"/>
      </w:tblGrid>
      <w:tr w:rsidR="00EB743B" w:rsidRPr="00D0204C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ПК 2.3.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№</w:t>
            </w:r>
          </w:p>
          <w:p w:rsidR="00EB743B" w:rsidRPr="00D0204C" w:rsidRDefault="00EB743B" w:rsidP="00D0204C">
            <w:pPr>
              <w:widowControl w:val="0"/>
              <w:suppressAutoHyphens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Основные показатели оценки</w:t>
            </w:r>
          </w:p>
          <w:p w:rsidR="00EB743B" w:rsidRPr="00D0204C" w:rsidRDefault="00EB743B" w:rsidP="00D0204C">
            <w:pPr>
              <w:widowControl w:val="0"/>
              <w:suppressAutoHyphens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3</w:t>
            </w:r>
          </w:p>
        </w:tc>
      </w:tr>
      <w:tr w:rsidR="00EB743B" w:rsidRPr="00D0204C">
        <w:trPr>
          <w:cantSplit/>
          <w:trHeight w:hRule="exact" w:val="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</w:pPr>
            <w:r w:rsidRPr="00D0204C">
              <w:t xml:space="preserve">Сотрудничать со взаимодействующими  организациями и службами.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kern w:val="2"/>
              </w:rPr>
            </w:pPr>
            <w:r w:rsidRPr="00D0204C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>соответствие моделей поведения принципам этического кодекса медицинских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EB743B" w:rsidRPr="00D0204C">
        <w:trPr>
          <w:trHeight w:val="29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EB743B" w:rsidRPr="00D0204C">
        <w:trPr>
          <w:trHeight w:val="25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EB743B" w:rsidRPr="00D0204C">
        <w:trPr>
          <w:trHeight w:val="1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2.3.:</w:t>
      </w:r>
    </w:p>
    <w:p w:rsidR="00EB743B" w:rsidRPr="00D0204C" w:rsidRDefault="00EB743B" w:rsidP="00D0204C">
      <w:r w:rsidRPr="00D0204C">
        <w:rPr>
          <w:b/>
          <w:bCs/>
        </w:rPr>
        <w:t>3 балла</w:t>
      </w:r>
      <w:r w:rsidRPr="00D0204C">
        <w:t xml:space="preserve"> -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2 балла </w:t>
      </w:r>
      <w:r w:rsidRPr="00D0204C">
        <w:t>-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1 балл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0 баллов</w:t>
      </w:r>
      <w:r w:rsidRPr="00D0204C">
        <w:t xml:space="preserve"> – ПК не освоена (неудовлетворительно)</w:t>
      </w:r>
    </w:p>
    <w:p w:rsidR="00EB743B" w:rsidRPr="00D0204C" w:rsidRDefault="00EB743B" w:rsidP="00D0204C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64"/>
        <w:gridCol w:w="560"/>
        <w:gridCol w:w="3984"/>
        <w:gridCol w:w="336"/>
        <w:gridCol w:w="336"/>
        <w:gridCol w:w="336"/>
        <w:gridCol w:w="336"/>
      </w:tblGrid>
      <w:tr w:rsidR="00EB743B" w:rsidRPr="00D0204C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ПК 2.4.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3</w:t>
            </w:r>
          </w:p>
        </w:tc>
      </w:tr>
      <w:tr w:rsidR="00EB743B" w:rsidRPr="00D0204C">
        <w:trPr>
          <w:cantSplit/>
          <w:trHeight w:hRule="exact" w:val="6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>соблюдение нормативно-правовых актов по применению лекарственных средств</w:t>
            </w:r>
          </w:p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cantSplit/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lang w:eastAsia="ar-SA"/>
              </w:rPr>
            </w:pPr>
            <w:r w:rsidRPr="00D0204C">
              <w:t>точность, полнота и обоснованность  рекомендаций по применению лекарственных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2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23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2.4.:</w:t>
      </w:r>
    </w:p>
    <w:p w:rsidR="00EB743B" w:rsidRPr="00D0204C" w:rsidRDefault="00EB743B" w:rsidP="00D0204C">
      <w:r w:rsidRPr="00D0204C">
        <w:rPr>
          <w:b/>
          <w:bCs/>
        </w:rPr>
        <w:t>5-6 баллов</w:t>
      </w:r>
      <w:r w:rsidRPr="00D0204C">
        <w:t xml:space="preserve"> -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4 балла </w:t>
      </w:r>
      <w:r w:rsidRPr="00D0204C">
        <w:t>-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 xml:space="preserve">2-3 балла - </w:t>
      </w:r>
      <w:r w:rsidRPr="00D0204C">
        <w:t>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2 баллов</w:t>
      </w:r>
      <w:r w:rsidRPr="00D0204C">
        <w:t xml:space="preserve"> -  ПК не освоена (неудовлетворительно)</w:t>
      </w:r>
    </w:p>
    <w:p w:rsidR="00EB743B" w:rsidRPr="00D0204C" w:rsidRDefault="00EB743B" w:rsidP="00D0204C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13"/>
        <w:gridCol w:w="567"/>
        <w:gridCol w:w="4728"/>
        <w:gridCol w:w="336"/>
        <w:gridCol w:w="336"/>
        <w:gridCol w:w="336"/>
        <w:gridCol w:w="336"/>
      </w:tblGrid>
      <w:tr w:rsidR="00EB743B" w:rsidRPr="00D0204C">
        <w:trPr>
          <w:cantSplit/>
          <w:trHeight w:hRule="exact" w:val="286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ПК 2.5.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п/п</w:t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3</w:t>
            </w:r>
          </w:p>
        </w:tc>
      </w:tr>
      <w:tr w:rsidR="00EB743B" w:rsidRPr="00D0204C">
        <w:trPr>
          <w:cantSplit/>
          <w:trHeight w:hRule="exact" w:val="86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lastRenderedPageBreak/>
              <w:t>Соблюдать правила использования аппаратуры, оборудования и изделий медицинского назначения</w:t>
            </w:r>
            <w:r w:rsidRPr="00D0204C">
              <w:t xml:space="preserve"> в ходе лечебно-диагностического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tabs>
                <w:tab w:val="left" w:pos="317"/>
              </w:tabs>
              <w:suppressAutoHyphens/>
              <w:snapToGrid w:val="0"/>
              <w:ind w:left="34"/>
              <w:rPr>
                <w:lang w:eastAsia="ar-SA"/>
              </w:rPr>
            </w:pPr>
            <w:r w:rsidRPr="00D0204C">
              <w:rPr>
                <w:lang w:eastAsia="ar-SA"/>
              </w:rPr>
              <w:t>соблюдение нормативно-правовых актов по использованию  аппаратуры, оборудования и изделий медицинского назначения</w:t>
            </w:r>
          </w:p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color w:val="FF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2.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r w:rsidRPr="00D0204C"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3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1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2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2.5.:</w:t>
      </w:r>
    </w:p>
    <w:p w:rsidR="00EB743B" w:rsidRPr="00D0204C" w:rsidRDefault="00EB743B" w:rsidP="00D0204C">
      <w:r w:rsidRPr="00D0204C">
        <w:rPr>
          <w:b/>
          <w:bCs/>
        </w:rPr>
        <w:t>5- 6 баллов</w:t>
      </w:r>
      <w:r w:rsidRPr="00D0204C">
        <w:t xml:space="preserve"> –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4 балла </w:t>
      </w:r>
      <w:r w:rsidRPr="00D0204C">
        <w:t>–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2-3 балла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2 баллов</w:t>
      </w:r>
      <w:r w:rsidRPr="00D0204C">
        <w:t xml:space="preserve"> – ПК не освоена (неудовлетворительно)</w:t>
      </w:r>
    </w:p>
    <w:p w:rsidR="00EB743B" w:rsidRPr="00D0204C" w:rsidRDefault="00EB743B" w:rsidP="00D0204C"/>
    <w:tbl>
      <w:tblPr>
        <w:tblW w:w="99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58"/>
        <w:gridCol w:w="598"/>
        <w:gridCol w:w="4778"/>
        <w:gridCol w:w="350"/>
        <w:gridCol w:w="350"/>
        <w:gridCol w:w="350"/>
        <w:gridCol w:w="364"/>
      </w:tblGrid>
      <w:tr w:rsidR="00EB743B" w:rsidRPr="00D0204C" w:rsidTr="00362730">
        <w:trPr>
          <w:cantSplit/>
          <w:trHeight w:hRule="exact" w:val="261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ПК 2.6.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п/п</w:t>
            </w:r>
          </w:p>
        </w:tc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Баллы</w:t>
            </w:r>
          </w:p>
        </w:tc>
      </w:tr>
      <w:tr w:rsidR="00EB743B" w:rsidRPr="00D0204C" w:rsidTr="00362730">
        <w:trPr>
          <w:cantSplit/>
          <w:trHeight w:val="260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3</w:t>
            </w:r>
          </w:p>
        </w:tc>
      </w:tr>
      <w:tr w:rsidR="00EB743B" w:rsidRPr="00D0204C" w:rsidTr="00362730">
        <w:trPr>
          <w:cantSplit/>
          <w:trHeight w:hRule="exact" w:val="548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>грамотность оформления медицинской документации</w:t>
            </w:r>
          </w:p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 w:rsidTr="00362730">
        <w:trPr>
          <w:cantSplit/>
          <w:trHeight w:val="506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color w:val="FF0000"/>
              </w:rPr>
            </w:pPr>
            <w:r w:rsidRPr="00D0204C">
              <w:rPr>
                <w:lang w:eastAsia="en-US"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 w:rsidTr="00362730">
        <w:trPr>
          <w:trHeight w:val="238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 w:rsidTr="00362730">
        <w:trPr>
          <w:trHeight w:val="241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 w:rsidTr="00362730">
        <w:trPr>
          <w:trHeight w:val="102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Оценка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2.6.:</w:t>
      </w:r>
    </w:p>
    <w:p w:rsidR="00EB743B" w:rsidRPr="00D0204C" w:rsidRDefault="00EB743B" w:rsidP="00D0204C">
      <w:r w:rsidRPr="00D0204C">
        <w:rPr>
          <w:b/>
          <w:bCs/>
        </w:rPr>
        <w:t>5-6 баллов</w:t>
      </w:r>
      <w:r w:rsidRPr="00D0204C">
        <w:t xml:space="preserve"> –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4 балла </w:t>
      </w:r>
      <w:r w:rsidRPr="00D0204C">
        <w:t>–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2-3 балла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2 баллов</w:t>
      </w:r>
      <w:r w:rsidRPr="00D0204C">
        <w:t xml:space="preserve"> – ПК не освоена (неудовлетворительно)</w:t>
      </w:r>
    </w:p>
    <w:p w:rsidR="00EB743B" w:rsidRPr="00D0204C" w:rsidRDefault="00EB743B" w:rsidP="00D0204C">
      <w:pPr>
        <w:autoSpaceDE w:val="0"/>
        <w:autoSpaceDN w:val="0"/>
        <w:adjustRightInd w:val="0"/>
        <w:rPr>
          <w:b/>
          <w:bCs/>
        </w:rPr>
      </w:pPr>
    </w:p>
    <w:p w:rsidR="00EB743B" w:rsidRPr="00D0204C" w:rsidRDefault="00EB743B" w:rsidP="00D0204C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204C">
        <w:rPr>
          <w:b/>
          <w:bCs/>
        </w:rPr>
        <w:t>Общая оценка профессиональных компетенций выводится как средняя арифметическая.</w:t>
      </w:r>
    </w:p>
    <w:p w:rsidR="00EB743B" w:rsidRPr="00D0204C" w:rsidRDefault="00314661" w:rsidP="00D0204C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jc w:val="both"/>
      </w:pPr>
      <w:r>
        <w:tab/>
      </w:r>
      <w:r w:rsidR="00362730">
        <w:t>В</w:t>
      </w:r>
      <w:r w:rsidR="00EB743B" w:rsidRPr="00D0204C">
        <w:t xml:space="preserve"> ходе учебной практики студентом освоены следующие общие компетенции:</w:t>
      </w:r>
    </w:p>
    <w:p w:rsidR="00EB743B" w:rsidRPr="00D0204C" w:rsidRDefault="00EB743B" w:rsidP="00D0204C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jc w:val="both"/>
        <w:rPr>
          <w:b/>
          <w:bCs/>
          <w:caps/>
        </w:rPr>
      </w:pPr>
    </w:p>
    <w:tbl>
      <w:tblPr>
        <w:tblW w:w="1006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417"/>
        <w:gridCol w:w="1276"/>
        <w:gridCol w:w="1276"/>
      </w:tblGrid>
      <w:tr w:rsidR="00EB743B" w:rsidRPr="00D0204C">
        <w:trPr>
          <w:trHeight w:val="80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204C">
              <w:rPr>
                <w:b/>
                <w:bCs/>
              </w:rPr>
              <w:t>П.п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204C">
              <w:rPr>
                <w:b/>
                <w:bCs/>
              </w:rPr>
              <w:t>Наименование 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Освоена полностью</w:t>
            </w:r>
          </w:p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204C">
              <w:rPr>
                <w:b/>
                <w:bCs/>
                <w:lang w:val="en-US"/>
              </w:rPr>
              <w:t xml:space="preserve">2 </w:t>
            </w:r>
            <w:r w:rsidRPr="00D0204C">
              <w:rPr>
                <w:b/>
                <w:bCs/>
              </w:rPr>
              <w:t>балла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Освоена частично</w:t>
            </w:r>
          </w:p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204C">
              <w:rPr>
                <w:b/>
                <w:bCs/>
                <w:lang w:val="en-US"/>
              </w:rPr>
              <w:t xml:space="preserve">1 </w:t>
            </w:r>
            <w:r w:rsidRPr="00D0204C">
              <w:rPr>
                <w:b/>
                <w:bCs/>
              </w:rPr>
              <w:t>балл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Не освоена</w:t>
            </w:r>
          </w:p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204C">
              <w:rPr>
                <w:b/>
                <w:bCs/>
                <w:lang w:val="en-US"/>
              </w:rPr>
              <w:t xml:space="preserve">0 </w:t>
            </w:r>
            <w:r w:rsidRPr="00D0204C">
              <w:rPr>
                <w:b/>
                <w:bCs/>
              </w:rPr>
              <w:t>баллов</w:t>
            </w: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04C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04C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04C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04C">
              <w:t xml:space="preserve">ОК 4. Осуществлять поиск и использование информации, необходимой для эффективного выполнения возложенных на него </w:t>
            </w:r>
            <w:r w:rsidRPr="00D0204C">
              <w:lastRenderedPageBreak/>
              <w:t>профессиональных задач, а также для своего профессионального и личностного развития.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</w:pPr>
            <w:r w:rsidRPr="00D0204C"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D0204C">
              <w:rPr>
                <w:b/>
                <w:bCs/>
              </w:rPr>
              <w:t>Итого баллов: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362730" w:rsidRPr="00362730" w:rsidRDefault="00362730" w:rsidP="00362730">
      <w:pPr>
        <w:autoSpaceDE w:val="0"/>
        <w:autoSpaceDN w:val="0"/>
        <w:adjustRightInd w:val="0"/>
        <w:jc w:val="both"/>
        <w:rPr>
          <w:b/>
          <w:bCs/>
        </w:rPr>
      </w:pPr>
      <w:r w:rsidRPr="00362730">
        <w:rPr>
          <w:b/>
          <w:bCs/>
        </w:rPr>
        <w:t>Критерии оценки освоения общих компетенций:</w:t>
      </w:r>
    </w:p>
    <w:p w:rsidR="00362730" w:rsidRPr="00362730" w:rsidRDefault="00362730" w:rsidP="00362730">
      <w:pPr>
        <w:autoSpaceDE w:val="0"/>
        <w:autoSpaceDN w:val="0"/>
        <w:adjustRightInd w:val="0"/>
        <w:jc w:val="both"/>
        <w:rPr>
          <w:bCs/>
        </w:rPr>
      </w:pPr>
      <w:r w:rsidRPr="00362730">
        <w:rPr>
          <w:b/>
          <w:bCs/>
        </w:rPr>
        <w:t xml:space="preserve">23-26 баллов – </w:t>
      </w:r>
      <w:r w:rsidRPr="00362730">
        <w:rPr>
          <w:bCs/>
        </w:rPr>
        <w:t>отлично</w:t>
      </w:r>
    </w:p>
    <w:p w:rsidR="00362730" w:rsidRPr="00362730" w:rsidRDefault="00362730" w:rsidP="00362730">
      <w:pPr>
        <w:autoSpaceDE w:val="0"/>
        <w:autoSpaceDN w:val="0"/>
        <w:adjustRightInd w:val="0"/>
        <w:jc w:val="both"/>
        <w:rPr>
          <w:bCs/>
        </w:rPr>
      </w:pPr>
      <w:r w:rsidRPr="00362730">
        <w:rPr>
          <w:b/>
          <w:bCs/>
        </w:rPr>
        <w:t xml:space="preserve">20-22 балл – </w:t>
      </w:r>
      <w:r w:rsidRPr="00362730">
        <w:rPr>
          <w:bCs/>
        </w:rPr>
        <w:t>хорошо</w:t>
      </w:r>
    </w:p>
    <w:p w:rsidR="00362730" w:rsidRPr="00362730" w:rsidRDefault="00362730" w:rsidP="00362730">
      <w:pPr>
        <w:autoSpaceDE w:val="0"/>
        <w:autoSpaceDN w:val="0"/>
        <w:adjustRightInd w:val="0"/>
        <w:jc w:val="both"/>
        <w:rPr>
          <w:bCs/>
        </w:rPr>
      </w:pPr>
      <w:r w:rsidRPr="00362730">
        <w:rPr>
          <w:b/>
          <w:bCs/>
        </w:rPr>
        <w:t xml:space="preserve">13-19 баллов – </w:t>
      </w:r>
      <w:r w:rsidRPr="00362730">
        <w:rPr>
          <w:bCs/>
        </w:rPr>
        <w:t>удовлетворительно</w:t>
      </w:r>
    </w:p>
    <w:p w:rsidR="0045465C" w:rsidRPr="00362730" w:rsidRDefault="00362730" w:rsidP="00362730">
      <w:pPr>
        <w:autoSpaceDE w:val="0"/>
        <w:autoSpaceDN w:val="0"/>
        <w:adjustRightInd w:val="0"/>
        <w:jc w:val="both"/>
        <w:rPr>
          <w:bCs/>
        </w:rPr>
      </w:pPr>
      <w:r w:rsidRPr="00362730">
        <w:rPr>
          <w:b/>
          <w:bCs/>
        </w:rPr>
        <w:t xml:space="preserve">Менее 13 баллов – </w:t>
      </w:r>
      <w:r w:rsidRPr="00362730">
        <w:rPr>
          <w:bCs/>
        </w:rPr>
        <w:t>неудовлетворительно</w:t>
      </w:r>
    </w:p>
    <w:p w:rsidR="0045465C" w:rsidRDefault="0045465C" w:rsidP="00D0204C">
      <w:pPr>
        <w:autoSpaceDE w:val="0"/>
        <w:autoSpaceDN w:val="0"/>
        <w:adjustRightInd w:val="0"/>
        <w:jc w:val="both"/>
        <w:rPr>
          <w:b/>
          <w:bCs/>
        </w:rPr>
      </w:pPr>
    </w:p>
    <w:p w:rsidR="00EB743B" w:rsidRPr="00D0204C" w:rsidRDefault="00EB743B" w:rsidP="00D0204C">
      <w:pPr>
        <w:autoSpaceDE w:val="0"/>
        <w:autoSpaceDN w:val="0"/>
        <w:adjustRightInd w:val="0"/>
        <w:jc w:val="both"/>
        <w:rPr>
          <w:b/>
          <w:bCs/>
        </w:rPr>
      </w:pPr>
      <w:r w:rsidRPr="00D0204C">
        <w:rPr>
          <w:b/>
          <w:bCs/>
        </w:rPr>
        <w:t>Оценка освоения компетенций:</w:t>
      </w:r>
    </w:p>
    <w:p w:rsidR="00EB743B" w:rsidRPr="00D0204C" w:rsidRDefault="00EB743B" w:rsidP="00CB7B07">
      <w:pPr>
        <w:numPr>
          <w:ilvl w:val="0"/>
          <w:numId w:val="43"/>
        </w:numPr>
        <w:tabs>
          <w:tab w:val="left" w:pos="1440"/>
        </w:tabs>
        <w:autoSpaceDE w:val="0"/>
        <w:autoSpaceDN w:val="0"/>
        <w:adjustRightInd w:val="0"/>
        <w:ind w:left="1440"/>
        <w:jc w:val="both"/>
      </w:pPr>
      <w:r w:rsidRPr="00D0204C">
        <w:t xml:space="preserve">Оценка освоения ПК – </w:t>
      </w:r>
    </w:p>
    <w:p w:rsidR="00EB743B" w:rsidRPr="00D0204C" w:rsidRDefault="00EB743B" w:rsidP="00CB7B07">
      <w:pPr>
        <w:numPr>
          <w:ilvl w:val="0"/>
          <w:numId w:val="43"/>
        </w:numPr>
        <w:tabs>
          <w:tab w:val="left" w:pos="1440"/>
        </w:tabs>
        <w:autoSpaceDE w:val="0"/>
        <w:autoSpaceDN w:val="0"/>
        <w:adjustRightInd w:val="0"/>
        <w:ind w:left="1440"/>
        <w:jc w:val="both"/>
      </w:pPr>
      <w:r w:rsidRPr="00D0204C">
        <w:t xml:space="preserve">Оценка освоения ОК – </w:t>
      </w:r>
    </w:p>
    <w:p w:rsidR="00EB743B" w:rsidRPr="00D0204C" w:rsidRDefault="00EB743B" w:rsidP="00D0204C">
      <w:pPr>
        <w:tabs>
          <w:tab w:val="left" w:pos="1440"/>
        </w:tabs>
        <w:autoSpaceDE w:val="0"/>
        <w:autoSpaceDN w:val="0"/>
        <w:adjustRightInd w:val="0"/>
        <w:jc w:val="both"/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Оценка за дифференцированный зачет:</w:t>
      </w:r>
    </w:p>
    <w:p w:rsidR="00EB743B" w:rsidRPr="00D0204C" w:rsidRDefault="00EB743B" w:rsidP="00D0204C">
      <w:pPr>
        <w:autoSpaceDE w:val="0"/>
        <w:autoSpaceDN w:val="0"/>
        <w:adjustRightInd w:val="0"/>
        <w:jc w:val="both"/>
        <w:rPr>
          <w:lang w:val="en-US"/>
        </w:rPr>
      </w:pPr>
    </w:p>
    <w:p w:rsidR="00EB743B" w:rsidRPr="00D0204C" w:rsidRDefault="00EB743B" w:rsidP="00D0204C">
      <w:pPr>
        <w:autoSpaceDE w:val="0"/>
        <w:autoSpaceDN w:val="0"/>
        <w:adjustRightInd w:val="0"/>
        <w:jc w:val="both"/>
        <w:rPr>
          <w:b/>
          <w:bCs/>
        </w:rPr>
      </w:pPr>
      <w:r w:rsidRPr="00D0204C">
        <w:rPr>
          <w:b/>
          <w:bCs/>
        </w:rPr>
        <w:t>Руководитель практики:</w:t>
      </w:r>
    </w:p>
    <w:p w:rsidR="00362730" w:rsidRDefault="00362730" w:rsidP="00D0204C">
      <w:pPr>
        <w:autoSpaceDE w:val="0"/>
        <w:autoSpaceDN w:val="0"/>
        <w:adjustRightInd w:val="0"/>
        <w:jc w:val="both"/>
      </w:pPr>
    </w:p>
    <w:p w:rsidR="00EB743B" w:rsidRDefault="00EB743B" w:rsidP="00362730">
      <w:pPr>
        <w:autoSpaceDE w:val="0"/>
        <w:autoSpaceDN w:val="0"/>
        <w:adjustRightInd w:val="0"/>
        <w:jc w:val="both"/>
      </w:pPr>
      <w:r w:rsidRPr="00D0204C">
        <w:t>Преподаватель ____________________</w:t>
      </w:r>
      <w:r>
        <w:t>_____________________________</w:t>
      </w:r>
      <w:r w:rsidR="002E58FD">
        <w:t>__</w:t>
      </w:r>
      <w:r w:rsidR="00362730">
        <w:t>(Ф.И.О., подпись)</w:t>
      </w:r>
    </w:p>
    <w:p w:rsidR="00155D48" w:rsidRDefault="00155D48" w:rsidP="00362730">
      <w:pPr>
        <w:autoSpaceDE w:val="0"/>
        <w:autoSpaceDN w:val="0"/>
        <w:adjustRightInd w:val="0"/>
        <w:jc w:val="both"/>
      </w:pPr>
    </w:p>
    <w:p w:rsidR="00155D48" w:rsidRDefault="00155D48" w:rsidP="00362730">
      <w:pPr>
        <w:autoSpaceDE w:val="0"/>
        <w:autoSpaceDN w:val="0"/>
        <w:adjustRightInd w:val="0"/>
        <w:jc w:val="both"/>
      </w:pPr>
    </w:p>
    <w:p w:rsidR="00155D48" w:rsidRDefault="00155D48" w:rsidP="00155D48">
      <w:pPr>
        <w:rPr>
          <w:i/>
          <w:color w:val="000000"/>
        </w:rPr>
      </w:pPr>
    </w:p>
    <w:p w:rsidR="00155D48" w:rsidRPr="003757A4" w:rsidRDefault="00155D48" w:rsidP="00155D48">
      <w:pPr>
        <w:rPr>
          <w:i/>
          <w:color w:val="000000"/>
        </w:rPr>
      </w:pPr>
      <w:r w:rsidRPr="003757A4">
        <w:rPr>
          <w:i/>
          <w:color w:val="000000"/>
        </w:rPr>
        <w:t xml:space="preserve">МП </w:t>
      </w:r>
    </w:p>
    <w:p w:rsidR="00155D48" w:rsidRPr="00155D48" w:rsidRDefault="00155D48" w:rsidP="00155D48">
      <w:pPr>
        <w:rPr>
          <w:i/>
          <w:color w:val="000000"/>
        </w:rPr>
      </w:pPr>
      <w:r w:rsidRPr="003757A4">
        <w:rPr>
          <w:i/>
          <w:color w:val="000000"/>
        </w:rPr>
        <w:t>МО (если практика проходила на базе медицинской организации)</w:t>
      </w:r>
    </w:p>
    <w:sectPr w:rsidR="00155D48" w:rsidRPr="00155D48" w:rsidSect="00D0204C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54" w:rsidRDefault="00310754" w:rsidP="00CF4F33">
      <w:r>
        <w:separator/>
      </w:r>
    </w:p>
  </w:endnote>
  <w:endnote w:type="continuationSeparator" w:id="0">
    <w:p w:rsidR="00310754" w:rsidRDefault="00310754" w:rsidP="00C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4B" w:rsidRDefault="009739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C3280">
      <w:rPr>
        <w:noProof/>
      </w:rPr>
      <w:t>1</w:t>
    </w:r>
    <w:r>
      <w:fldChar w:fldCharType="end"/>
    </w:r>
  </w:p>
  <w:p w:rsidR="0097394B" w:rsidRDefault="0097394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4B" w:rsidRDefault="009739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83DE7">
      <w:rPr>
        <w:noProof/>
      </w:rPr>
      <w:t>9</w:t>
    </w:r>
    <w:r>
      <w:rPr>
        <w:noProof/>
      </w:rPr>
      <w:fldChar w:fldCharType="end"/>
    </w:r>
  </w:p>
  <w:p w:rsidR="0097394B" w:rsidRPr="00CF4F33" w:rsidRDefault="0097394B" w:rsidP="00CF4F33">
    <w:pPr>
      <w:pStyle w:val="ab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54" w:rsidRDefault="00310754" w:rsidP="00CF4F33">
      <w:r>
        <w:separator/>
      </w:r>
    </w:p>
  </w:footnote>
  <w:footnote w:type="continuationSeparator" w:id="0">
    <w:p w:rsidR="00310754" w:rsidRDefault="00310754" w:rsidP="00CF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AA06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597937"/>
    <w:multiLevelType w:val="hybridMultilevel"/>
    <w:tmpl w:val="0340F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EF760E"/>
    <w:multiLevelType w:val="hybridMultilevel"/>
    <w:tmpl w:val="9266D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A81DD0"/>
    <w:multiLevelType w:val="hybridMultilevel"/>
    <w:tmpl w:val="B4D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918DD"/>
    <w:multiLevelType w:val="hybridMultilevel"/>
    <w:tmpl w:val="1FD44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2B114A"/>
    <w:multiLevelType w:val="hybridMultilevel"/>
    <w:tmpl w:val="F7169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9265DB"/>
    <w:multiLevelType w:val="hybridMultilevel"/>
    <w:tmpl w:val="F31067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12C3083B"/>
    <w:multiLevelType w:val="hybridMultilevel"/>
    <w:tmpl w:val="C44E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66E3EA5"/>
    <w:multiLevelType w:val="hybridMultilevel"/>
    <w:tmpl w:val="014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D5539D"/>
    <w:multiLevelType w:val="hybridMultilevel"/>
    <w:tmpl w:val="00EA7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1091FF7"/>
    <w:multiLevelType w:val="hybridMultilevel"/>
    <w:tmpl w:val="B4D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66120"/>
    <w:multiLevelType w:val="hybridMultilevel"/>
    <w:tmpl w:val="9F3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C586F6E"/>
    <w:multiLevelType w:val="hybridMultilevel"/>
    <w:tmpl w:val="AE6AAEC8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25826EF"/>
    <w:multiLevelType w:val="hybridMultilevel"/>
    <w:tmpl w:val="9C108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44E40A3"/>
    <w:multiLevelType w:val="hybridMultilevel"/>
    <w:tmpl w:val="88CEB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85D0E"/>
    <w:multiLevelType w:val="hybridMultilevel"/>
    <w:tmpl w:val="5A46A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7567425"/>
    <w:multiLevelType w:val="hybridMultilevel"/>
    <w:tmpl w:val="13B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D654D"/>
    <w:multiLevelType w:val="hybridMultilevel"/>
    <w:tmpl w:val="3416B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B680D42"/>
    <w:multiLevelType w:val="hybridMultilevel"/>
    <w:tmpl w:val="8364F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C0D657E"/>
    <w:multiLevelType w:val="hybridMultilevel"/>
    <w:tmpl w:val="91E46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A55E37"/>
    <w:multiLevelType w:val="hybridMultilevel"/>
    <w:tmpl w:val="51DA9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4CB0E14"/>
    <w:multiLevelType w:val="multilevel"/>
    <w:tmpl w:val="8188C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53865FA"/>
    <w:multiLevelType w:val="hybridMultilevel"/>
    <w:tmpl w:val="DBFC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6E8256E"/>
    <w:multiLevelType w:val="hybridMultilevel"/>
    <w:tmpl w:val="42982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F8757B9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9AC14D4"/>
    <w:multiLevelType w:val="hybridMultilevel"/>
    <w:tmpl w:val="9738AFDA"/>
    <w:lvl w:ilvl="0" w:tplc="0950B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DF5E84"/>
    <w:multiLevelType w:val="hybridMultilevel"/>
    <w:tmpl w:val="4BC88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6"/>
  </w:num>
  <w:num w:numId="2">
    <w:abstractNumId w:val="26"/>
  </w:num>
  <w:num w:numId="3">
    <w:abstractNumId w:val="54"/>
  </w:num>
  <w:num w:numId="4">
    <w:abstractNumId w:val="15"/>
  </w:num>
  <w:num w:numId="5">
    <w:abstractNumId w:val="16"/>
  </w:num>
  <w:num w:numId="6">
    <w:abstractNumId w:val="18"/>
  </w:num>
  <w:num w:numId="7">
    <w:abstractNumId w:val="42"/>
  </w:num>
  <w:num w:numId="8">
    <w:abstractNumId w:val="38"/>
  </w:num>
  <w:num w:numId="9">
    <w:abstractNumId w:val="12"/>
  </w:num>
  <w:num w:numId="10">
    <w:abstractNumId w:val="60"/>
  </w:num>
  <w:num w:numId="11">
    <w:abstractNumId w:val="52"/>
  </w:num>
  <w:num w:numId="12">
    <w:abstractNumId w:val="40"/>
  </w:num>
  <w:num w:numId="13">
    <w:abstractNumId w:val="23"/>
  </w:num>
  <w:num w:numId="14">
    <w:abstractNumId w:val="48"/>
  </w:num>
  <w:num w:numId="15">
    <w:abstractNumId w:val="45"/>
  </w:num>
  <w:num w:numId="16">
    <w:abstractNumId w:val="58"/>
  </w:num>
  <w:num w:numId="17">
    <w:abstractNumId w:val="53"/>
  </w:num>
  <w:num w:numId="18">
    <w:abstractNumId w:val="27"/>
  </w:num>
  <w:num w:numId="19">
    <w:abstractNumId w:val="30"/>
  </w:num>
  <w:num w:numId="20">
    <w:abstractNumId w:val="47"/>
  </w:num>
  <w:num w:numId="21">
    <w:abstractNumId w:val="20"/>
  </w:num>
  <w:num w:numId="22">
    <w:abstractNumId w:val="46"/>
  </w:num>
  <w:num w:numId="23">
    <w:abstractNumId w:val="50"/>
  </w:num>
  <w:num w:numId="24">
    <w:abstractNumId w:val="28"/>
  </w:num>
  <w:num w:numId="25">
    <w:abstractNumId w:val="32"/>
  </w:num>
  <w:num w:numId="26">
    <w:abstractNumId w:val="37"/>
  </w:num>
  <w:num w:numId="27">
    <w:abstractNumId w:val="59"/>
  </w:num>
  <w:num w:numId="28">
    <w:abstractNumId w:val="7"/>
  </w:num>
  <w:num w:numId="29">
    <w:abstractNumId w:val="39"/>
  </w:num>
  <w:num w:numId="30">
    <w:abstractNumId w:val="2"/>
  </w:num>
  <w:num w:numId="31">
    <w:abstractNumId w:val="49"/>
  </w:num>
  <w:num w:numId="32">
    <w:abstractNumId w:val="1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21"/>
  </w:num>
  <w:num w:numId="38">
    <w:abstractNumId w:val="5"/>
  </w:num>
  <w:num w:numId="39">
    <w:abstractNumId w:val="55"/>
  </w:num>
  <w:num w:numId="40">
    <w:abstractNumId w:val="33"/>
  </w:num>
  <w:num w:numId="41">
    <w:abstractNumId w:val="6"/>
  </w:num>
  <w:num w:numId="42">
    <w:abstractNumId w:val="57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4">
    <w:abstractNumId w:val="51"/>
  </w:num>
  <w:num w:numId="45">
    <w:abstractNumId w:val="9"/>
  </w:num>
  <w:num w:numId="46">
    <w:abstractNumId w:val="34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17"/>
  </w:num>
  <w:num w:numId="54">
    <w:abstractNumId w:val="36"/>
  </w:num>
  <w:num w:numId="55">
    <w:abstractNumId w:val="24"/>
  </w:num>
  <w:num w:numId="56">
    <w:abstractNumId w:val="22"/>
  </w:num>
  <w:num w:numId="57">
    <w:abstractNumId w:val="4"/>
  </w:num>
  <w:num w:numId="58">
    <w:abstractNumId w:val="35"/>
  </w:num>
  <w:num w:numId="59">
    <w:abstractNumId w:val="41"/>
  </w:num>
  <w:num w:numId="60">
    <w:abstractNumId w:val="44"/>
  </w:num>
  <w:num w:numId="6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2A2"/>
    <w:rsid w:val="000079D6"/>
    <w:rsid w:val="00022FD0"/>
    <w:rsid w:val="00024B31"/>
    <w:rsid w:val="00026BB1"/>
    <w:rsid w:val="000377F9"/>
    <w:rsid w:val="00042C43"/>
    <w:rsid w:val="000446FF"/>
    <w:rsid w:val="00045219"/>
    <w:rsid w:val="0005060A"/>
    <w:rsid w:val="00056678"/>
    <w:rsid w:val="000567AD"/>
    <w:rsid w:val="00083F63"/>
    <w:rsid w:val="00086C0F"/>
    <w:rsid w:val="000914BC"/>
    <w:rsid w:val="000920EB"/>
    <w:rsid w:val="000A0D93"/>
    <w:rsid w:val="000B358A"/>
    <w:rsid w:val="000B6E7C"/>
    <w:rsid w:val="000B756F"/>
    <w:rsid w:val="000C7A2D"/>
    <w:rsid w:val="000D0EF8"/>
    <w:rsid w:val="000D2BF7"/>
    <w:rsid w:val="000E7BAD"/>
    <w:rsid w:val="000F0342"/>
    <w:rsid w:val="001200D0"/>
    <w:rsid w:val="00134D37"/>
    <w:rsid w:val="0013749A"/>
    <w:rsid w:val="00155D48"/>
    <w:rsid w:val="001605B8"/>
    <w:rsid w:val="00183219"/>
    <w:rsid w:val="001A2E2F"/>
    <w:rsid w:val="001A46B8"/>
    <w:rsid w:val="001C1CD6"/>
    <w:rsid w:val="001E7A2A"/>
    <w:rsid w:val="001F383E"/>
    <w:rsid w:val="001F456C"/>
    <w:rsid w:val="00222BE4"/>
    <w:rsid w:val="0022428F"/>
    <w:rsid w:val="00231151"/>
    <w:rsid w:val="0025715B"/>
    <w:rsid w:val="002641FF"/>
    <w:rsid w:val="00272B63"/>
    <w:rsid w:val="00273C45"/>
    <w:rsid w:val="00274D05"/>
    <w:rsid w:val="002A186A"/>
    <w:rsid w:val="002A1A06"/>
    <w:rsid w:val="002A32C7"/>
    <w:rsid w:val="002A6DB2"/>
    <w:rsid w:val="002C0D03"/>
    <w:rsid w:val="002D3ADB"/>
    <w:rsid w:val="002E58FD"/>
    <w:rsid w:val="002E6BB0"/>
    <w:rsid w:val="00303BE8"/>
    <w:rsid w:val="00310754"/>
    <w:rsid w:val="00312BCB"/>
    <w:rsid w:val="00312CD2"/>
    <w:rsid w:val="00314661"/>
    <w:rsid w:val="00354FCA"/>
    <w:rsid w:val="00355E67"/>
    <w:rsid w:val="00361868"/>
    <w:rsid w:val="00362730"/>
    <w:rsid w:val="00370D4F"/>
    <w:rsid w:val="00377BAC"/>
    <w:rsid w:val="003816F9"/>
    <w:rsid w:val="003849FE"/>
    <w:rsid w:val="003A7E7D"/>
    <w:rsid w:val="003C32A2"/>
    <w:rsid w:val="003C4746"/>
    <w:rsid w:val="003E0C2D"/>
    <w:rsid w:val="004001AB"/>
    <w:rsid w:val="00404E67"/>
    <w:rsid w:val="004076D4"/>
    <w:rsid w:val="00417675"/>
    <w:rsid w:val="00427582"/>
    <w:rsid w:val="00430FA9"/>
    <w:rsid w:val="004468D8"/>
    <w:rsid w:val="00446E39"/>
    <w:rsid w:val="0045465C"/>
    <w:rsid w:val="004616AC"/>
    <w:rsid w:val="004635F4"/>
    <w:rsid w:val="004755EE"/>
    <w:rsid w:val="004855C5"/>
    <w:rsid w:val="00496125"/>
    <w:rsid w:val="004A303C"/>
    <w:rsid w:val="004A66B1"/>
    <w:rsid w:val="004C5BAA"/>
    <w:rsid w:val="004C5F2B"/>
    <w:rsid w:val="004D2000"/>
    <w:rsid w:val="004D522D"/>
    <w:rsid w:val="004D7223"/>
    <w:rsid w:val="004E6DFA"/>
    <w:rsid w:val="004F2B10"/>
    <w:rsid w:val="0051552F"/>
    <w:rsid w:val="00522AD7"/>
    <w:rsid w:val="005239C3"/>
    <w:rsid w:val="0052729C"/>
    <w:rsid w:val="0056367F"/>
    <w:rsid w:val="00574F0A"/>
    <w:rsid w:val="00575AF8"/>
    <w:rsid w:val="005877DA"/>
    <w:rsid w:val="005C3280"/>
    <w:rsid w:val="005C71D9"/>
    <w:rsid w:val="005E7B17"/>
    <w:rsid w:val="005F34A9"/>
    <w:rsid w:val="0061456E"/>
    <w:rsid w:val="006337FD"/>
    <w:rsid w:val="00656559"/>
    <w:rsid w:val="00666A0D"/>
    <w:rsid w:val="00681F32"/>
    <w:rsid w:val="006921D4"/>
    <w:rsid w:val="006A04F5"/>
    <w:rsid w:val="006B664B"/>
    <w:rsid w:val="006C2956"/>
    <w:rsid w:val="006C5989"/>
    <w:rsid w:val="006D3965"/>
    <w:rsid w:val="006D4B7B"/>
    <w:rsid w:val="006E5C36"/>
    <w:rsid w:val="006E7CEC"/>
    <w:rsid w:val="006F4D9F"/>
    <w:rsid w:val="007014CB"/>
    <w:rsid w:val="007075EC"/>
    <w:rsid w:val="00722EB2"/>
    <w:rsid w:val="0072383B"/>
    <w:rsid w:val="0072551D"/>
    <w:rsid w:val="00730DC5"/>
    <w:rsid w:val="00733464"/>
    <w:rsid w:val="00736ABF"/>
    <w:rsid w:val="00740FB4"/>
    <w:rsid w:val="00743FEA"/>
    <w:rsid w:val="00751146"/>
    <w:rsid w:val="00764196"/>
    <w:rsid w:val="0076745D"/>
    <w:rsid w:val="00770611"/>
    <w:rsid w:val="007C3F2F"/>
    <w:rsid w:val="007C7596"/>
    <w:rsid w:val="007D156C"/>
    <w:rsid w:val="007D1D21"/>
    <w:rsid w:val="007F2880"/>
    <w:rsid w:val="008009BC"/>
    <w:rsid w:val="008048D0"/>
    <w:rsid w:val="00815B7D"/>
    <w:rsid w:val="00854603"/>
    <w:rsid w:val="00863C15"/>
    <w:rsid w:val="00886BE5"/>
    <w:rsid w:val="008A19D3"/>
    <w:rsid w:val="008A703D"/>
    <w:rsid w:val="008B3F85"/>
    <w:rsid w:val="008B5BEF"/>
    <w:rsid w:val="008C578B"/>
    <w:rsid w:val="008C7C96"/>
    <w:rsid w:val="008D0682"/>
    <w:rsid w:val="008D6DD6"/>
    <w:rsid w:val="008E11EA"/>
    <w:rsid w:val="008E48C9"/>
    <w:rsid w:val="008E6EFF"/>
    <w:rsid w:val="008F1C2F"/>
    <w:rsid w:val="008F4D87"/>
    <w:rsid w:val="00941C6D"/>
    <w:rsid w:val="009451AB"/>
    <w:rsid w:val="009576D8"/>
    <w:rsid w:val="00960718"/>
    <w:rsid w:val="0097394B"/>
    <w:rsid w:val="009767DD"/>
    <w:rsid w:val="009963E4"/>
    <w:rsid w:val="009A16A6"/>
    <w:rsid w:val="009B6FAE"/>
    <w:rsid w:val="009C23F7"/>
    <w:rsid w:val="009C6BFC"/>
    <w:rsid w:val="009D75B4"/>
    <w:rsid w:val="009D7751"/>
    <w:rsid w:val="00A16045"/>
    <w:rsid w:val="00A160B8"/>
    <w:rsid w:val="00A246E4"/>
    <w:rsid w:val="00A345CA"/>
    <w:rsid w:val="00A34B6B"/>
    <w:rsid w:val="00A53591"/>
    <w:rsid w:val="00A548D0"/>
    <w:rsid w:val="00A6069F"/>
    <w:rsid w:val="00A727C4"/>
    <w:rsid w:val="00A81886"/>
    <w:rsid w:val="00A859C8"/>
    <w:rsid w:val="00A86A6C"/>
    <w:rsid w:val="00A93B9F"/>
    <w:rsid w:val="00AC2E37"/>
    <w:rsid w:val="00AC6CC7"/>
    <w:rsid w:val="00AE5C99"/>
    <w:rsid w:val="00B16CDB"/>
    <w:rsid w:val="00B30752"/>
    <w:rsid w:val="00B3383C"/>
    <w:rsid w:val="00B464C7"/>
    <w:rsid w:val="00B466BC"/>
    <w:rsid w:val="00B74AB2"/>
    <w:rsid w:val="00B81FF7"/>
    <w:rsid w:val="00B85487"/>
    <w:rsid w:val="00B870F6"/>
    <w:rsid w:val="00B95BA6"/>
    <w:rsid w:val="00BA6E31"/>
    <w:rsid w:val="00BA72EC"/>
    <w:rsid w:val="00BB370F"/>
    <w:rsid w:val="00BF37F6"/>
    <w:rsid w:val="00BF4970"/>
    <w:rsid w:val="00C13EF3"/>
    <w:rsid w:val="00C20F96"/>
    <w:rsid w:val="00C23329"/>
    <w:rsid w:val="00C257D8"/>
    <w:rsid w:val="00C3144E"/>
    <w:rsid w:val="00C3619E"/>
    <w:rsid w:val="00C6060B"/>
    <w:rsid w:val="00C63DB9"/>
    <w:rsid w:val="00C6548F"/>
    <w:rsid w:val="00C71BAD"/>
    <w:rsid w:val="00C72C69"/>
    <w:rsid w:val="00C81E97"/>
    <w:rsid w:val="00C92512"/>
    <w:rsid w:val="00CB7B07"/>
    <w:rsid w:val="00CD6A94"/>
    <w:rsid w:val="00CF4F33"/>
    <w:rsid w:val="00D0204C"/>
    <w:rsid w:val="00D13315"/>
    <w:rsid w:val="00D134FE"/>
    <w:rsid w:val="00D1494A"/>
    <w:rsid w:val="00D250A9"/>
    <w:rsid w:val="00D4798A"/>
    <w:rsid w:val="00D50E95"/>
    <w:rsid w:val="00D54D17"/>
    <w:rsid w:val="00D74993"/>
    <w:rsid w:val="00D93A6A"/>
    <w:rsid w:val="00DA331B"/>
    <w:rsid w:val="00DC0722"/>
    <w:rsid w:val="00DC2BD6"/>
    <w:rsid w:val="00DD7AB0"/>
    <w:rsid w:val="00DF5F09"/>
    <w:rsid w:val="00DF6A68"/>
    <w:rsid w:val="00E41CFF"/>
    <w:rsid w:val="00E42079"/>
    <w:rsid w:val="00E55FB5"/>
    <w:rsid w:val="00E60D97"/>
    <w:rsid w:val="00E62D4E"/>
    <w:rsid w:val="00E6475E"/>
    <w:rsid w:val="00E64B9D"/>
    <w:rsid w:val="00E809B2"/>
    <w:rsid w:val="00E83999"/>
    <w:rsid w:val="00EA3F6A"/>
    <w:rsid w:val="00EB743B"/>
    <w:rsid w:val="00EF24C3"/>
    <w:rsid w:val="00EF7716"/>
    <w:rsid w:val="00F05882"/>
    <w:rsid w:val="00F156AC"/>
    <w:rsid w:val="00F22BFF"/>
    <w:rsid w:val="00F546C8"/>
    <w:rsid w:val="00F5667F"/>
    <w:rsid w:val="00F73BB7"/>
    <w:rsid w:val="00F83DE7"/>
    <w:rsid w:val="00F842D6"/>
    <w:rsid w:val="00F91087"/>
    <w:rsid w:val="00F94D25"/>
    <w:rsid w:val="00FB03D4"/>
    <w:rsid w:val="00FB500F"/>
    <w:rsid w:val="00FC247C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2BDA4"/>
  <w15:docId w15:val="{ABAE8C83-9AD7-405E-9849-7ABDC1A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A2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C32A2"/>
    <w:pPr>
      <w:ind w:left="566" w:hanging="283"/>
    </w:pPr>
  </w:style>
  <w:style w:type="paragraph" w:styleId="20">
    <w:name w:val="Body Text 2"/>
    <w:basedOn w:val="a"/>
    <w:link w:val="21"/>
    <w:uiPriority w:val="99"/>
    <w:rsid w:val="003C32A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32A2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C32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C32A2"/>
    <w:pPr>
      <w:ind w:left="720"/>
    </w:pPr>
  </w:style>
  <w:style w:type="paragraph" w:customStyle="1" w:styleId="a7">
    <w:name w:val="Содержимое таблицы"/>
    <w:basedOn w:val="a"/>
    <w:uiPriority w:val="99"/>
    <w:rsid w:val="000079D6"/>
    <w:pPr>
      <w:suppressLineNumbers/>
      <w:suppressAutoHyphens/>
    </w:pPr>
    <w:rPr>
      <w:lang w:eastAsia="ar-SA"/>
    </w:rPr>
  </w:style>
  <w:style w:type="paragraph" w:styleId="a8">
    <w:name w:val="List"/>
    <w:basedOn w:val="a"/>
    <w:uiPriority w:val="99"/>
    <w:semiHidden/>
    <w:rsid w:val="000079D6"/>
    <w:pPr>
      <w:ind w:left="283" w:hanging="283"/>
    </w:pPr>
  </w:style>
  <w:style w:type="paragraph" w:customStyle="1" w:styleId="11">
    <w:name w:val="Без интервала1"/>
    <w:uiPriority w:val="99"/>
    <w:rsid w:val="000079D6"/>
    <w:rPr>
      <w:rFonts w:cs="Calibri"/>
      <w:sz w:val="22"/>
      <w:szCs w:val="22"/>
    </w:rPr>
  </w:style>
  <w:style w:type="paragraph" w:customStyle="1" w:styleId="22">
    <w:name w:val="Без интервала2"/>
    <w:uiPriority w:val="99"/>
    <w:rsid w:val="00B85487"/>
    <w:rPr>
      <w:rFonts w:eastAsia="Times New Roman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F4D9F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4D9F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C71D9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CB7B07"/>
    <w:rPr>
      <w:rFonts w:ascii="Times New Roman" w:hAnsi="Times New Roman" w:cs="Times New Roman"/>
      <w:sz w:val="18"/>
      <w:szCs w:val="18"/>
    </w:rPr>
  </w:style>
  <w:style w:type="character" w:styleId="af0">
    <w:name w:val="Hyperlink"/>
    <w:uiPriority w:val="99"/>
    <w:semiHidden/>
    <w:unhideWhenUsed/>
    <w:rsid w:val="006A04F5"/>
    <w:rPr>
      <w:color w:val="0000FF"/>
      <w:u w:val="single"/>
    </w:rPr>
  </w:style>
  <w:style w:type="paragraph" w:customStyle="1" w:styleId="12">
    <w:name w:val="Абзац списка1"/>
    <w:basedOn w:val="a"/>
    <w:rsid w:val="007C3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4869-8A01-4306-8355-1D4E8594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Мамедова Руфина</cp:lastModifiedBy>
  <cp:revision>74</cp:revision>
  <cp:lastPrinted>2018-01-25T10:33:00Z</cp:lastPrinted>
  <dcterms:created xsi:type="dcterms:W3CDTF">2016-09-13T07:55:00Z</dcterms:created>
  <dcterms:modified xsi:type="dcterms:W3CDTF">2022-03-09T06:36:00Z</dcterms:modified>
</cp:coreProperties>
</file>