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43" w:rsidRDefault="006E2343" w:rsidP="006E2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43">
        <w:rPr>
          <w:rFonts w:ascii="Times New Roman" w:hAnsi="Times New Roman" w:cs="Times New Roman"/>
          <w:b/>
          <w:sz w:val="24"/>
          <w:szCs w:val="24"/>
        </w:rPr>
        <w:t xml:space="preserve">Окружной 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Pr="006E2343">
        <w:rPr>
          <w:rFonts w:ascii="Times New Roman" w:hAnsi="Times New Roman" w:cs="Times New Roman"/>
          <w:b/>
          <w:sz w:val="24"/>
          <w:szCs w:val="24"/>
        </w:rPr>
        <w:t>конкурса профессионального мастерства</w:t>
      </w:r>
    </w:p>
    <w:p w:rsidR="00D60AD9" w:rsidRDefault="006E2343" w:rsidP="006E2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43">
        <w:rPr>
          <w:rFonts w:ascii="Times New Roman" w:hAnsi="Times New Roman" w:cs="Times New Roman"/>
          <w:b/>
          <w:sz w:val="24"/>
          <w:szCs w:val="24"/>
        </w:rPr>
        <w:t xml:space="preserve"> «У истоков жизни»</w:t>
      </w:r>
    </w:p>
    <w:p w:rsidR="006E2343" w:rsidRDefault="006E2343" w:rsidP="006E2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43">
        <w:rPr>
          <w:rFonts w:ascii="Times New Roman" w:hAnsi="Times New Roman" w:cs="Times New Roman"/>
          <w:sz w:val="24"/>
          <w:szCs w:val="24"/>
        </w:rPr>
        <w:t>специальность 31.02.02 Акушерское дело</w:t>
      </w:r>
    </w:p>
    <w:p w:rsidR="00C41B9B" w:rsidRPr="00945AE1" w:rsidRDefault="00A0576B" w:rsidP="00C4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E1">
        <w:rPr>
          <w:rFonts w:ascii="Times New Roman" w:hAnsi="Times New Roman" w:cs="Times New Roman"/>
          <w:b/>
          <w:sz w:val="24"/>
          <w:szCs w:val="24"/>
        </w:rPr>
        <w:t>Конкурсное задание «</w:t>
      </w:r>
      <w:r w:rsidR="006E2343" w:rsidRPr="00945AE1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Pr="00945AE1">
        <w:rPr>
          <w:rFonts w:ascii="Times New Roman" w:hAnsi="Times New Roman" w:cs="Times New Roman"/>
          <w:b/>
          <w:sz w:val="24"/>
          <w:szCs w:val="24"/>
        </w:rPr>
        <w:t>»</w:t>
      </w:r>
    </w:p>
    <w:p w:rsidR="00C41B9B" w:rsidRPr="00A27D3E" w:rsidRDefault="006E2343" w:rsidP="00C4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D3E">
        <w:rPr>
          <w:rFonts w:ascii="Times New Roman" w:hAnsi="Times New Roman" w:cs="Times New Roman"/>
          <w:sz w:val="24"/>
          <w:szCs w:val="24"/>
        </w:rPr>
        <w:t>ПМ.01</w:t>
      </w:r>
      <w:r w:rsidR="00A0576B" w:rsidRPr="00A27D3E">
        <w:rPr>
          <w:rFonts w:ascii="Times New Roman" w:hAnsi="Times New Roman" w:cs="Times New Roman"/>
          <w:sz w:val="24"/>
          <w:szCs w:val="24"/>
        </w:rPr>
        <w:t xml:space="preserve"> </w:t>
      </w:r>
      <w:r w:rsidR="00C41B9B" w:rsidRPr="00A27D3E">
        <w:rPr>
          <w:rFonts w:ascii="Times New Roman" w:hAnsi="Times New Roman" w:cs="Times New Roman"/>
          <w:sz w:val="24"/>
          <w:szCs w:val="24"/>
        </w:rPr>
        <w:t xml:space="preserve">Медицинская и </w:t>
      </w:r>
      <w:proofErr w:type="gramStart"/>
      <w:r w:rsidR="00C41B9B" w:rsidRPr="00A27D3E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C41B9B" w:rsidRPr="00A27D3E">
        <w:rPr>
          <w:rFonts w:ascii="Times New Roman" w:hAnsi="Times New Roman" w:cs="Times New Roman"/>
          <w:sz w:val="24"/>
          <w:szCs w:val="24"/>
        </w:rPr>
        <w:t xml:space="preserve"> помощь женщине, новорожденному, семье при физиологическом течении беременности, родов, послеродового периода.</w:t>
      </w:r>
    </w:p>
    <w:p w:rsidR="006E2343" w:rsidRPr="00A27D3E" w:rsidRDefault="006E2343" w:rsidP="006E2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6B" w:rsidRDefault="00A0576B" w:rsidP="00D11DA3">
      <w:pPr>
        <w:pStyle w:val="3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27D3E">
        <w:rPr>
          <w:rFonts w:ascii="Times New Roman" w:hAnsi="Times New Roman"/>
          <w:b w:val="0"/>
          <w:i/>
          <w:sz w:val="24"/>
          <w:szCs w:val="24"/>
        </w:rPr>
        <w:t xml:space="preserve">Внимательно прочтите задание. </w:t>
      </w:r>
    </w:p>
    <w:p w:rsidR="00D11DA3" w:rsidRPr="00D11DA3" w:rsidRDefault="00D11DA3" w:rsidP="00D11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ситуационной</w:t>
      </w:r>
      <w:r w:rsidRPr="00D11DA3">
        <w:rPr>
          <w:rFonts w:ascii="Times New Roman" w:hAnsi="Times New Roman" w:cs="Times New Roman"/>
          <w:i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11D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выполняется</w:t>
      </w:r>
      <w:r w:rsidRPr="00D11DA3">
        <w:rPr>
          <w:rFonts w:ascii="Times New Roman" w:hAnsi="Times New Roman" w:cs="Times New Roman"/>
          <w:i/>
          <w:sz w:val="24"/>
          <w:szCs w:val="24"/>
        </w:rPr>
        <w:t xml:space="preserve"> на компьютере, с использованием сервиса дистанционных образовательных технологий на базе </w:t>
      </w:r>
      <w:proofErr w:type="spellStart"/>
      <w:r w:rsidRPr="00D11DA3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Pr="00D11DA3">
        <w:rPr>
          <w:rFonts w:ascii="Times New Roman" w:hAnsi="Times New Roman" w:cs="Times New Roman"/>
          <w:i/>
          <w:sz w:val="24"/>
          <w:szCs w:val="24"/>
        </w:rPr>
        <w:t xml:space="preserve"> с помощью интернет-обозревателя </w:t>
      </w:r>
      <w:proofErr w:type="spellStart"/>
      <w:r w:rsidRPr="00D11DA3">
        <w:rPr>
          <w:rFonts w:ascii="Times New Roman" w:hAnsi="Times New Roman" w:cs="Times New Roman"/>
          <w:i/>
          <w:sz w:val="24"/>
          <w:szCs w:val="24"/>
        </w:rPr>
        <w:t>Internet</w:t>
      </w:r>
      <w:proofErr w:type="spellEnd"/>
      <w:r w:rsidRPr="00D11D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DA3">
        <w:rPr>
          <w:rFonts w:ascii="Times New Roman" w:hAnsi="Times New Roman" w:cs="Times New Roman"/>
          <w:i/>
          <w:sz w:val="24"/>
          <w:szCs w:val="24"/>
        </w:rPr>
        <w:t>Explorer</w:t>
      </w:r>
      <w:proofErr w:type="spellEnd"/>
      <w:r w:rsidRPr="00D11DA3">
        <w:rPr>
          <w:rFonts w:ascii="Times New Roman" w:hAnsi="Times New Roman" w:cs="Times New Roman"/>
          <w:i/>
          <w:sz w:val="24"/>
          <w:szCs w:val="24"/>
        </w:rPr>
        <w:t>.</w:t>
      </w:r>
    </w:p>
    <w:p w:rsidR="00A0576B" w:rsidRDefault="00A0576B" w:rsidP="00D11DA3">
      <w:pPr>
        <w:pStyle w:val="3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27D3E">
        <w:rPr>
          <w:rFonts w:ascii="Times New Roman" w:hAnsi="Times New Roman"/>
          <w:b w:val="0"/>
          <w:i/>
          <w:sz w:val="24"/>
          <w:szCs w:val="24"/>
        </w:rPr>
        <w:t xml:space="preserve">Время на выполнение – </w:t>
      </w:r>
      <w:r w:rsidRPr="00A27D3E">
        <w:rPr>
          <w:rFonts w:ascii="Times New Roman" w:hAnsi="Times New Roman"/>
          <w:i/>
          <w:sz w:val="24"/>
          <w:szCs w:val="24"/>
        </w:rPr>
        <w:t>20 минут</w:t>
      </w:r>
      <w:r w:rsidRPr="00A27D3E">
        <w:rPr>
          <w:rFonts w:ascii="Times New Roman" w:hAnsi="Times New Roman"/>
          <w:b w:val="0"/>
          <w:i/>
          <w:sz w:val="24"/>
          <w:szCs w:val="24"/>
        </w:rPr>
        <w:t>.</w:t>
      </w:r>
    </w:p>
    <w:p w:rsidR="00D11DA3" w:rsidRPr="00D11DA3" w:rsidRDefault="00D11DA3" w:rsidP="00D11DA3">
      <w:pPr>
        <w:rPr>
          <w:lang w:eastAsia="ru-RU"/>
        </w:rPr>
      </w:pPr>
    </w:p>
    <w:p w:rsidR="00A0576B" w:rsidRPr="00A27D3E" w:rsidRDefault="00A0576B" w:rsidP="00945AE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7D3E">
        <w:rPr>
          <w:rFonts w:ascii="Times New Roman" w:hAnsi="Times New Roman" w:cs="Times New Roman"/>
          <w:b/>
          <w:sz w:val="24"/>
          <w:szCs w:val="24"/>
        </w:rPr>
        <w:t>Проверяемая профессиональная компетенция:</w:t>
      </w:r>
      <w:r w:rsidRPr="00A27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B9B" w:rsidRPr="00A27D3E" w:rsidRDefault="00C41B9B" w:rsidP="00945AE1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7D3E">
        <w:rPr>
          <w:rFonts w:ascii="Times New Roman" w:hAnsi="Times New Roman" w:cs="Times New Roman"/>
          <w:sz w:val="24"/>
          <w:szCs w:val="24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A27D3E" w:rsidRPr="00A27D3E" w:rsidRDefault="00945AE1" w:rsidP="00945AE1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7D3E" w:rsidRPr="00A27D3E">
        <w:rPr>
          <w:rFonts w:ascii="Times New Roman" w:hAnsi="Times New Roman" w:cs="Times New Roman"/>
          <w:b/>
          <w:sz w:val="24"/>
          <w:szCs w:val="24"/>
        </w:rPr>
        <w:t>Проверяемые умения</w:t>
      </w:r>
      <w:r w:rsidR="00A0576B" w:rsidRPr="00A27D3E">
        <w:rPr>
          <w:rFonts w:ascii="Times New Roman" w:hAnsi="Times New Roman" w:cs="Times New Roman"/>
          <w:sz w:val="24"/>
          <w:szCs w:val="24"/>
        </w:rPr>
        <w:t>:</w:t>
      </w:r>
      <w:r w:rsidR="00A27D3E" w:rsidRPr="00A27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3E" w:rsidRPr="00A27D3E" w:rsidRDefault="00A27D3E" w:rsidP="00945AE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3E">
        <w:rPr>
          <w:rFonts w:ascii="Times New Roman" w:hAnsi="Times New Roman" w:cs="Times New Roman"/>
          <w:sz w:val="24"/>
          <w:szCs w:val="24"/>
        </w:rPr>
        <w:t>выполнять уход, обследование и наблюдение за здоровой беременной, рожени</w:t>
      </w:r>
      <w:r>
        <w:rPr>
          <w:rFonts w:ascii="Times New Roman" w:hAnsi="Times New Roman" w:cs="Times New Roman"/>
          <w:sz w:val="24"/>
          <w:szCs w:val="24"/>
        </w:rPr>
        <w:t>цей, родильницей, новорожденным.</w:t>
      </w:r>
    </w:p>
    <w:p w:rsidR="00A27D3E" w:rsidRPr="00A27D3E" w:rsidRDefault="00945AE1" w:rsidP="00945AE1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7D3E" w:rsidRPr="00A27D3E">
        <w:rPr>
          <w:rFonts w:ascii="Times New Roman" w:hAnsi="Times New Roman" w:cs="Times New Roman"/>
          <w:b/>
          <w:sz w:val="24"/>
          <w:szCs w:val="24"/>
        </w:rPr>
        <w:t>Проверяемые знания:</w:t>
      </w:r>
    </w:p>
    <w:p w:rsidR="00A27D3E" w:rsidRPr="00A27D3E" w:rsidRDefault="00A27D3E" w:rsidP="00945AE1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3E">
        <w:rPr>
          <w:rFonts w:ascii="Times New Roman" w:hAnsi="Times New Roman" w:cs="Times New Roman"/>
          <w:sz w:val="24"/>
          <w:szCs w:val="24"/>
        </w:rPr>
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:rsidR="00A27D3E" w:rsidRPr="00A27D3E" w:rsidRDefault="00A27D3E" w:rsidP="00945AE1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3E">
        <w:rPr>
          <w:rFonts w:ascii="Times New Roman" w:hAnsi="Times New Roman" w:cs="Times New Roman"/>
          <w:sz w:val="24"/>
          <w:szCs w:val="24"/>
        </w:rPr>
        <w:t>физиологию беременности, диагностику;</w:t>
      </w:r>
    </w:p>
    <w:p w:rsidR="00A27D3E" w:rsidRPr="00A27D3E" w:rsidRDefault="00A27D3E" w:rsidP="00945AE1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3E">
        <w:rPr>
          <w:rFonts w:ascii="Times New Roman" w:hAnsi="Times New Roman" w:cs="Times New Roman"/>
          <w:sz w:val="24"/>
          <w:szCs w:val="24"/>
        </w:rPr>
        <w:t>принципы ведения и методы обследовани</w:t>
      </w:r>
      <w:r>
        <w:rPr>
          <w:rFonts w:ascii="Times New Roman" w:hAnsi="Times New Roman" w:cs="Times New Roman"/>
          <w:sz w:val="24"/>
          <w:szCs w:val="24"/>
        </w:rPr>
        <w:t>я женщины во время беременности.</w:t>
      </w:r>
    </w:p>
    <w:p w:rsidR="00A27D3E" w:rsidRPr="00A27D3E" w:rsidRDefault="00A27D3E" w:rsidP="00945AE1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6B" w:rsidRPr="00A27D3E" w:rsidRDefault="00A0576B" w:rsidP="0094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AE1" w:rsidRDefault="00945AE1" w:rsidP="0094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E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5030F2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030F2">
        <w:rPr>
          <w:rFonts w:ascii="Times New Roman" w:hAnsi="Times New Roman" w:cs="Times New Roman"/>
          <w:sz w:val="24"/>
          <w:szCs w:val="24"/>
        </w:rPr>
        <w:t xml:space="preserve"> план обследования, состоящий из 5 первоочередных действий, которые позволят акушерке поставить правильный диагноз. Из 10 вариантов ответов следует выбрать 5 верных. </w:t>
      </w:r>
    </w:p>
    <w:p w:rsidR="00945AE1" w:rsidRDefault="00945AE1" w:rsidP="0094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E1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5030F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предложенных вариантов </w:t>
      </w:r>
      <w:r w:rsidRPr="005030F2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5030F2">
        <w:rPr>
          <w:rFonts w:ascii="Times New Roman" w:hAnsi="Times New Roman" w:cs="Times New Roman"/>
          <w:sz w:val="24"/>
          <w:szCs w:val="24"/>
        </w:rPr>
        <w:t xml:space="preserve"> предположительный диагноз, установленный акушеркой на основании результатов выбранных ею обследований. Из 4 вариантов ответов следует выбрать 1 верный ответ. </w:t>
      </w:r>
    </w:p>
    <w:p w:rsidR="00945AE1" w:rsidRPr="00FD74C5" w:rsidRDefault="00945AE1" w:rsidP="0094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E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5030F2">
        <w:rPr>
          <w:rFonts w:ascii="Times New Roman" w:hAnsi="Times New Roman" w:cs="Times New Roman"/>
          <w:sz w:val="24"/>
          <w:szCs w:val="24"/>
        </w:rPr>
        <w:t xml:space="preserve"> Определите основную тактику акушерки в данной ситуации. Из 10 вариантов ответов следует выбрать 5 верных. </w:t>
      </w:r>
    </w:p>
    <w:p w:rsidR="00945AE1" w:rsidRPr="00945AE1" w:rsidRDefault="00945AE1" w:rsidP="00945AE1">
      <w:pPr>
        <w:spacing w:after="0" w:line="240" w:lineRule="auto"/>
        <w:jc w:val="both"/>
        <w:rPr>
          <w:b/>
          <w:sz w:val="28"/>
          <w:szCs w:val="28"/>
        </w:rPr>
      </w:pPr>
    </w:p>
    <w:p w:rsidR="007A7171" w:rsidRDefault="007A7171" w:rsidP="009159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акушерке фельдшерско-акушерского пункта</w:t>
      </w:r>
      <w:r w:rsidR="009159A5">
        <w:rPr>
          <w:rFonts w:ascii="Times New Roman" w:hAnsi="Times New Roman" w:cs="Times New Roman"/>
          <w:sz w:val="24"/>
          <w:szCs w:val="24"/>
        </w:rPr>
        <w:t xml:space="preserve"> </w:t>
      </w:r>
      <w:r w:rsidRPr="007A7171">
        <w:rPr>
          <w:rFonts w:ascii="Times New Roman" w:hAnsi="Times New Roman" w:cs="Times New Roman"/>
          <w:sz w:val="24"/>
          <w:szCs w:val="24"/>
        </w:rPr>
        <w:t xml:space="preserve"> </w:t>
      </w:r>
      <w:r w:rsidR="00C96404">
        <w:rPr>
          <w:rFonts w:ascii="Times New Roman" w:hAnsi="Times New Roman" w:cs="Times New Roman"/>
          <w:sz w:val="24"/>
          <w:szCs w:val="24"/>
        </w:rPr>
        <w:t xml:space="preserve">2-го октября </w:t>
      </w:r>
      <w:r w:rsidRPr="007A7171">
        <w:rPr>
          <w:rFonts w:ascii="Times New Roman" w:hAnsi="Times New Roman" w:cs="Times New Roman"/>
          <w:sz w:val="24"/>
          <w:szCs w:val="24"/>
        </w:rPr>
        <w:t>обратилась студентка 22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7A7171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с жалобами на задержку менструации</w:t>
      </w:r>
      <w:r w:rsidRPr="007A7171">
        <w:rPr>
          <w:rFonts w:ascii="Times New Roman" w:hAnsi="Times New Roman" w:cs="Times New Roman"/>
          <w:sz w:val="24"/>
          <w:szCs w:val="24"/>
        </w:rPr>
        <w:t>, тошноту,</w:t>
      </w:r>
      <w:r>
        <w:rPr>
          <w:rFonts w:ascii="Times New Roman" w:hAnsi="Times New Roman" w:cs="Times New Roman"/>
          <w:sz w:val="24"/>
          <w:szCs w:val="24"/>
        </w:rPr>
        <w:t xml:space="preserve"> рвоту по утрам, снижен</w:t>
      </w:r>
      <w:r w:rsidRPr="007A7171">
        <w:rPr>
          <w:rFonts w:ascii="Times New Roman" w:hAnsi="Times New Roman" w:cs="Times New Roman"/>
          <w:sz w:val="24"/>
          <w:szCs w:val="24"/>
        </w:rPr>
        <w:t xml:space="preserve">ие аппетита. </w:t>
      </w:r>
      <w:r>
        <w:rPr>
          <w:rFonts w:ascii="Times New Roman" w:hAnsi="Times New Roman" w:cs="Times New Roman"/>
          <w:sz w:val="24"/>
          <w:szCs w:val="24"/>
        </w:rPr>
        <w:t xml:space="preserve">Из анамнеза установлено, что пациентка </w:t>
      </w:r>
      <w:r w:rsidR="0018060A">
        <w:rPr>
          <w:rFonts w:ascii="Times New Roman" w:hAnsi="Times New Roman" w:cs="Times New Roman"/>
          <w:sz w:val="24"/>
          <w:szCs w:val="24"/>
        </w:rPr>
        <w:t xml:space="preserve">замужем, </w:t>
      </w:r>
      <w:r>
        <w:rPr>
          <w:rFonts w:ascii="Times New Roman" w:hAnsi="Times New Roman" w:cs="Times New Roman"/>
          <w:sz w:val="24"/>
          <w:szCs w:val="24"/>
        </w:rPr>
        <w:t>ведет половую жизнь с 22-х</w:t>
      </w:r>
      <w:r w:rsidRPr="007A7171">
        <w:rPr>
          <w:rFonts w:ascii="Times New Roman" w:hAnsi="Times New Roman" w:cs="Times New Roman"/>
          <w:sz w:val="24"/>
          <w:szCs w:val="24"/>
        </w:rPr>
        <w:t xml:space="preserve"> лет. </w:t>
      </w:r>
      <w:r w:rsidR="000D54FE">
        <w:rPr>
          <w:rFonts w:ascii="Times New Roman" w:hAnsi="Times New Roman" w:cs="Times New Roman"/>
          <w:sz w:val="24"/>
          <w:szCs w:val="24"/>
        </w:rPr>
        <w:t>Менструации с 12-ти лет,</w:t>
      </w:r>
      <w:r w:rsidR="000D54FE" w:rsidRPr="000D54FE">
        <w:rPr>
          <w:rFonts w:ascii="Times New Roman" w:hAnsi="Times New Roman" w:cs="Times New Roman"/>
          <w:sz w:val="24"/>
          <w:szCs w:val="24"/>
        </w:rPr>
        <w:t xml:space="preserve"> </w:t>
      </w:r>
      <w:r w:rsidR="000D54FE">
        <w:rPr>
          <w:rFonts w:ascii="Times New Roman" w:hAnsi="Times New Roman" w:cs="Times New Roman"/>
          <w:sz w:val="24"/>
          <w:szCs w:val="24"/>
        </w:rPr>
        <w:t>менструальный цикл регулярный,</w:t>
      </w:r>
      <w:r w:rsidR="009159A5">
        <w:rPr>
          <w:rFonts w:ascii="Times New Roman" w:hAnsi="Times New Roman" w:cs="Times New Roman"/>
          <w:sz w:val="24"/>
          <w:szCs w:val="24"/>
        </w:rPr>
        <w:t xml:space="preserve"> продолжительность цикла -</w:t>
      </w:r>
      <w:r w:rsidR="000D54FE">
        <w:rPr>
          <w:rFonts w:ascii="Times New Roman" w:hAnsi="Times New Roman" w:cs="Times New Roman"/>
          <w:sz w:val="24"/>
          <w:szCs w:val="24"/>
        </w:rPr>
        <w:t xml:space="preserve"> 28 дней</w:t>
      </w:r>
      <w:r w:rsidR="009159A5">
        <w:rPr>
          <w:rFonts w:ascii="Times New Roman" w:hAnsi="Times New Roman" w:cs="Times New Roman"/>
          <w:sz w:val="24"/>
          <w:szCs w:val="24"/>
        </w:rPr>
        <w:t>, длительность менструаций - 4-5 дней, безболезненные.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7171">
        <w:rPr>
          <w:rFonts w:ascii="Times New Roman" w:hAnsi="Times New Roman" w:cs="Times New Roman"/>
          <w:sz w:val="24"/>
          <w:szCs w:val="24"/>
        </w:rPr>
        <w:t>оследняя менструация</w:t>
      </w:r>
      <w:r w:rsidR="000D54FE">
        <w:rPr>
          <w:rFonts w:ascii="Times New Roman" w:hAnsi="Times New Roman" w:cs="Times New Roman"/>
          <w:sz w:val="24"/>
          <w:szCs w:val="24"/>
        </w:rPr>
        <w:t xml:space="preserve">  была с 1 по 5 августа.</w:t>
      </w:r>
      <w:r w:rsidRPr="007A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7B" w:rsidRPr="0037267B" w:rsidRDefault="00115335" w:rsidP="00074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35">
        <w:rPr>
          <w:rFonts w:ascii="Times New Roman" w:hAnsi="Times New Roman" w:cs="Times New Roman"/>
          <w:b/>
          <w:sz w:val="24"/>
          <w:szCs w:val="24"/>
        </w:rPr>
        <w:t>Варианты ответов к заданию 1.</w:t>
      </w:r>
      <w:r w:rsidR="00372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7B" w:rsidRPr="0037267B">
        <w:rPr>
          <w:rFonts w:ascii="Times New Roman" w:hAnsi="Times New Roman" w:cs="Times New Roman"/>
          <w:b/>
          <w:sz w:val="24"/>
          <w:szCs w:val="24"/>
        </w:rPr>
        <w:t>План обследования пациентки</w:t>
      </w:r>
      <w:r w:rsidR="0037267B">
        <w:rPr>
          <w:rFonts w:ascii="Times New Roman" w:hAnsi="Times New Roman" w:cs="Times New Roman"/>
          <w:b/>
          <w:sz w:val="24"/>
          <w:szCs w:val="24"/>
        </w:rPr>
        <w:t>:</w:t>
      </w:r>
    </w:p>
    <w:p w:rsidR="00115335" w:rsidRPr="0018060A" w:rsidRDefault="003E7850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Сбор общего анамнеза</w:t>
      </w:r>
    </w:p>
    <w:p w:rsidR="00115335" w:rsidRPr="0018060A" w:rsidRDefault="00115335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Сбор специального (репродуктивного)</w:t>
      </w:r>
      <w:r w:rsidR="003E7850" w:rsidRPr="0018060A">
        <w:rPr>
          <w:sz w:val="24"/>
          <w:szCs w:val="24"/>
        </w:rPr>
        <w:t xml:space="preserve"> анамнеза</w:t>
      </w:r>
    </w:p>
    <w:p w:rsidR="00115335" w:rsidRPr="0018060A" w:rsidRDefault="003E7850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Флюорография</w:t>
      </w:r>
    </w:p>
    <w:p w:rsidR="00115335" w:rsidRPr="0018060A" w:rsidRDefault="00115335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Н</w:t>
      </w:r>
      <w:r w:rsidR="003E7850" w:rsidRPr="0018060A">
        <w:rPr>
          <w:sz w:val="24"/>
          <w:szCs w:val="24"/>
        </w:rPr>
        <w:t>аружное акушерское исследование</w:t>
      </w:r>
    </w:p>
    <w:p w:rsidR="00115335" w:rsidRPr="0018060A" w:rsidRDefault="00115335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proofErr w:type="spellStart"/>
      <w:r w:rsidRPr="0018060A">
        <w:rPr>
          <w:sz w:val="24"/>
          <w:szCs w:val="24"/>
        </w:rPr>
        <w:t>Бимануальное</w:t>
      </w:r>
      <w:proofErr w:type="spellEnd"/>
      <w:r w:rsidRPr="0018060A">
        <w:rPr>
          <w:sz w:val="24"/>
          <w:szCs w:val="24"/>
        </w:rPr>
        <w:t xml:space="preserve"> (двуручное влагалищное) исследование</w:t>
      </w:r>
    </w:p>
    <w:p w:rsidR="00115335" w:rsidRPr="0018060A" w:rsidRDefault="003E7850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Осмотр шейки матки в зеркалах</w:t>
      </w:r>
    </w:p>
    <w:p w:rsidR="00115335" w:rsidRPr="0018060A" w:rsidRDefault="00115335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Взятие маз</w:t>
      </w:r>
      <w:r w:rsidR="003E7850" w:rsidRPr="0018060A">
        <w:rPr>
          <w:sz w:val="24"/>
          <w:szCs w:val="24"/>
        </w:rPr>
        <w:t>ка на степень чистоты влагалища</w:t>
      </w:r>
    </w:p>
    <w:p w:rsidR="00115335" w:rsidRPr="0018060A" w:rsidRDefault="00115335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Ультразвуковое и</w:t>
      </w:r>
      <w:r w:rsidR="003E7850" w:rsidRPr="0018060A">
        <w:rPr>
          <w:sz w:val="24"/>
          <w:szCs w:val="24"/>
        </w:rPr>
        <w:t>сследование органов малого таза</w:t>
      </w:r>
    </w:p>
    <w:p w:rsidR="00115335" w:rsidRPr="0018060A" w:rsidRDefault="00115335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lastRenderedPageBreak/>
        <w:t xml:space="preserve">Определение </w:t>
      </w:r>
      <w:proofErr w:type="gramStart"/>
      <w:r w:rsidRPr="0018060A">
        <w:rPr>
          <w:sz w:val="24"/>
          <w:szCs w:val="24"/>
        </w:rPr>
        <w:t>β-</w:t>
      </w:r>
      <w:proofErr w:type="gramEnd"/>
      <w:r w:rsidRPr="0018060A">
        <w:rPr>
          <w:sz w:val="24"/>
          <w:szCs w:val="24"/>
        </w:rPr>
        <w:t>ХГЧ (определение β</w:t>
      </w:r>
      <w:r w:rsidR="003E7850" w:rsidRPr="0018060A">
        <w:rPr>
          <w:sz w:val="24"/>
          <w:szCs w:val="24"/>
        </w:rPr>
        <w:t>-субъеди</w:t>
      </w:r>
      <w:r w:rsidRPr="0018060A">
        <w:rPr>
          <w:sz w:val="24"/>
          <w:szCs w:val="24"/>
        </w:rPr>
        <w:t>ницы</w:t>
      </w:r>
      <w:r w:rsidR="0037267B" w:rsidRPr="0018060A">
        <w:rPr>
          <w:sz w:val="24"/>
          <w:szCs w:val="24"/>
        </w:rPr>
        <w:t xml:space="preserve"> хориони</w:t>
      </w:r>
      <w:r w:rsidR="003E7850" w:rsidRPr="0018060A">
        <w:rPr>
          <w:sz w:val="24"/>
          <w:szCs w:val="24"/>
        </w:rPr>
        <w:t>ческого гонадотропина человека)</w:t>
      </w:r>
    </w:p>
    <w:p w:rsidR="0037267B" w:rsidRPr="0018060A" w:rsidRDefault="003E7850" w:rsidP="00074EEC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proofErr w:type="spellStart"/>
      <w:r w:rsidRPr="0018060A">
        <w:rPr>
          <w:sz w:val="24"/>
          <w:szCs w:val="24"/>
        </w:rPr>
        <w:t>Кольпоскопия</w:t>
      </w:r>
      <w:proofErr w:type="spellEnd"/>
    </w:p>
    <w:p w:rsidR="00C96404" w:rsidRDefault="00C96404" w:rsidP="00074EEC">
      <w:pPr>
        <w:spacing w:after="0" w:line="240" w:lineRule="auto"/>
        <w:jc w:val="both"/>
        <w:rPr>
          <w:sz w:val="24"/>
          <w:szCs w:val="24"/>
        </w:rPr>
      </w:pPr>
    </w:p>
    <w:p w:rsidR="00C96404" w:rsidRDefault="00C96404" w:rsidP="00074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35">
        <w:rPr>
          <w:rFonts w:ascii="Times New Roman" w:hAnsi="Times New Roman" w:cs="Times New Roman"/>
          <w:b/>
          <w:sz w:val="24"/>
          <w:szCs w:val="24"/>
        </w:rPr>
        <w:t>Вариан</w:t>
      </w:r>
      <w:r>
        <w:rPr>
          <w:rFonts w:ascii="Times New Roman" w:hAnsi="Times New Roman" w:cs="Times New Roman"/>
          <w:b/>
          <w:sz w:val="24"/>
          <w:szCs w:val="24"/>
        </w:rPr>
        <w:t>ты ответов к заданию 2. Предположительный диагноз</w:t>
      </w:r>
    </w:p>
    <w:p w:rsidR="00C96404" w:rsidRPr="0018060A" w:rsidRDefault="00C96404" w:rsidP="00074EEC">
      <w:pPr>
        <w:pStyle w:val="a3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Беременность 7-8 недель.</w:t>
      </w:r>
    </w:p>
    <w:p w:rsidR="00C96404" w:rsidRPr="0018060A" w:rsidRDefault="00C96404" w:rsidP="00074EEC">
      <w:pPr>
        <w:pStyle w:val="a3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Нарушение менструального цикла.</w:t>
      </w:r>
    </w:p>
    <w:p w:rsidR="00C96404" w:rsidRPr="0018060A" w:rsidRDefault="00C96404" w:rsidP="00074EEC">
      <w:pPr>
        <w:pStyle w:val="a3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Хронический атрофический гастрит в фазе обострения.</w:t>
      </w:r>
    </w:p>
    <w:p w:rsidR="00C96404" w:rsidRPr="0018060A" w:rsidRDefault="00C96404" w:rsidP="00074EEC">
      <w:pPr>
        <w:pStyle w:val="a3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Беременность 9-10 недель.</w:t>
      </w:r>
    </w:p>
    <w:p w:rsidR="00C96404" w:rsidRPr="0018060A" w:rsidRDefault="00C96404" w:rsidP="0007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335" w:rsidRDefault="00C96404" w:rsidP="00074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35">
        <w:rPr>
          <w:rFonts w:ascii="Times New Roman" w:hAnsi="Times New Roman" w:cs="Times New Roman"/>
          <w:b/>
          <w:sz w:val="24"/>
          <w:szCs w:val="24"/>
        </w:rPr>
        <w:t>Вариан</w:t>
      </w:r>
      <w:r w:rsidR="00713950">
        <w:rPr>
          <w:rFonts w:ascii="Times New Roman" w:hAnsi="Times New Roman" w:cs="Times New Roman"/>
          <w:b/>
          <w:sz w:val="24"/>
          <w:szCs w:val="24"/>
        </w:rPr>
        <w:t>ты ответов к заданию 3</w:t>
      </w:r>
      <w:r>
        <w:rPr>
          <w:rFonts w:ascii="Times New Roman" w:hAnsi="Times New Roman" w:cs="Times New Roman"/>
          <w:b/>
          <w:sz w:val="24"/>
          <w:szCs w:val="24"/>
        </w:rPr>
        <w:t>. Основная тактика акушерки</w:t>
      </w:r>
      <w:r w:rsidR="00713950">
        <w:rPr>
          <w:rFonts w:ascii="Times New Roman" w:hAnsi="Times New Roman" w:cs="Times New Roman"/>
          <w:b/>
          <w:sz w:val="24"/>
          <w:szCs w:val="24"/>
        </w:rPr>
        <w:t xml:space="preserve"> в данной ситуации</w:t>
      </w:r>
    </w:p>
    <w:p w:rsidR="003E7850" w:rsidRPr="0018060A" w:rsidRDefault="003E78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Направить пациентку к гастроэнтерологу</w:t>
      </w:r>
    </w:p>
    <w:p w:rsidR="003E7850" w:rsidRPr="0018060A" w:rsidRDefault="003E78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Провести</w:t>
      </w:r>
      <w:r w:rsidR="00074EEC" w:rsidRPr="0018060A">
        <w:rPr>
          <w:sz w:val="24"/>
          <w:szCs w:val="24"/>
        </w:rPr>
        <w:t xml:space="preserve"> антропометрию</w:t>
      </w:r>
    </w:p>
    <w:p w:rsidR="003E7850" w:rsidRPr="0018060A" w:rsidRDefault="003E78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Дать рекомендации по питанию</w:t>
      </w:r>
      <w:r w:rsidR="0018060A">
        <w:rPr>
          <w:sz w:val="24"/>
          <w:szCs w:val="24"/>
        </w:rPr>
        <w:t>, режиму труда и отдыха</w:t>
      </w:r>
    </w:p>
    <w:p w:rsidR="003E7850" w:rsidRPr="0018060A" w:rsidRDefault="003E78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Взять пациентку на диспансерный учет по беременности</w:t>
      </w:r>
    </w:p>
    <w:p w:rsidR="00713950" w:rsidRPr="0018060A" w:rsidRDefault="007139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Провести аускультацию плода</w:t>
      </w:r>
    </w:p>
    <w:p w:rsidR="00713950" w:rsidRPr="0018060A" w:rsidRDefault="007139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Направить на консультацию к акушеру-гинекологу</w:t>
      </w:r>
    </w:p>
    <w:p w:rsidR="00713950" w:rsidRPr="0018060A" w:rsidRDefault="007139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Направить пациентку на лабораторные исследования (крови, мочи)</w:t>
      </w:r>
    </w:p>
    <w:p w:rsidR="00713950" w:rsidRPr="0018060A" w:rsidRDefault="007139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Провести исследования Леопольда-Левицкого</w:t>
      </w:r>
    </w:p>
    <w:p w:rsidR="00713950" w:rsidRPr="0018060A" w:rsidRDefault="00713950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18060A">
        <w:rPr>
          <w:sz w:val="24"/>
          <w:szCs w:val="24"/>
        </w:rPr>
        <w:t>Измерить высоту стояния дна матки</w:t>
      </w:r>
    </w:p>
    <w:p w:rsidR="00713950" w:rsidRPr="00822444" w:rsidRDefault="00074EEC" w:rsidP="00074EEC">
      <w:pPr>
        <w:pStyle w:val="a3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822444">
        <w:rPr>
          <w:sz w:val="24"/>
          <w:szCs w:val="24"/>
        </w:rPr>
        <w:t xml:space="preserve">Направить на </w:t>
      </w:r>
      <w:proofErr w:type="spellStart"/>
      <w:r w:rsidRPr="00822444">
        <w:rPr>
          <w:sz w:val="24"/>
          <w:szCs w:val="24"/>
        </w:rPr>
        <w:t>кардиотокографию</w:t>
      </w:r>
      <w:proofErr w:type="spellEnd"/>
      <w:r w:rsidRPr="00822444">
        <w:rPr>
          <w:sz w:val="24"/>
          <w:szCs w:val="24"/>
        </w:rPr>
        <w:t xml:space="preserve"> плода (КТГ).</w:t>
      </w:r>
    </w:p>
    <w:p w:rsidR="00C96404" w:rsidRPr="00C96404" w:rsidRDefault="00C96404" w:rsidP="003E7850">
      <w:pPr>
        <w:pStyle w:val="a3"/>
        <w:spacing w:line="36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C96404" w:rsidRPr="00C9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81E0E4A"/>
    <w:multiLevelType w:val="hybridMultilevel"/>
    <w:tmpl w:val="76261400"/>
    <w:lvl w:ilvl="0" w:tplc="1CB0F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8067C"/>
    <w:multiLevelType w:val="multilevel"/>
    <w:tmpl w:val="CB5AB6AA"/>
    <w:lvl w:ilvl="0">
      <w:start w:val="1"/>
      <w:numFmt w:val="decimal"/>
      <w:lvlText w:val="5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A7BE6"/>
    <w:multiLevelType w:val="hybridMultilevel"/>
    <w:tmpl w:val="C78822F2"/>
    <w:lvl w:ilvl="0" w:tplc="F8B2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52199E"/>
    <w:multiLevelType w:val="hybridMultilevel"/>
    <w:tmpl w:val="B44669E0"/>
    <w:lvl w:ilvl="0" w:tplc="1CBCA4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AD1EE7"/>
    <w:multiLevelType w:val="hybridMultilevel"/>
    <w:tmpl w:val="35A445B8"/>
    <w:lvl w:ilvl="0" w:tplc="C83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AD19AA"/>
    <w:multiLevelType w:val="hybridMultilevel"/>
    <w:tmpl w:val="9470F1A2"/>
    <w:lvl w:ilvl="0" w:tplc="1CBCA462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6325A"/>
    <w:multiLevelType w:val="hybridMultilevel"/>
    <w:tmpl w:val="B09258F0"/>
    <w:lvl w:ilvl="0" w:tplc="1CBCA4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77462"/>
    <w:multiLevelType w:val="hybridMultilevel"/>
    <w:tmpl w:val="2D78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5772A"/>
    <w:multiLevelType w:val="hybridMultilevel"/>
    <w:tmpl w:val="8C50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81921"/>
    <w:multiLevelType w:val="hybridMultilevel"/>
    <w:tmpl w:val="984C3644"/>
    <w:lvl w:ilvl="0" w:tplc="9620F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7628"/>
    <w:multiLevelType w:val="hybridMultilevel"/>
    <w:tmpl w:val="5218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A65B6"/>
    <w:multiLevelType w:val="hybridMultilevel"/>
    <w:tmpl w:val="DCF06CE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615B233D"/>
    <w:multiLevelType w:val="hybridMultilevel"/>
    <w:tmpl w:val="3264A878"/>
    <w:lvl w:ilvl="0" w:tplc="9620F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B2610"/>
    <w:multiLevelType w:val="hybridMultilevel"/>
    <w:tmpl w:val="B8C28B7A"/>
    <w:lvl w:ilvl="0" w:tplc="9620F76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EE76C6"/>
    <w:multiLevelType w:val="hybridMultilevel"/>
    <w:tmpl w:val="7D0CD98E"/>
    <w:lvl w:ilvl="0" w:tplc="9620F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136C7"/>
    <w:multiLevelType w:val="hybridMultilevel"/>
    <w:tmpl w:val="9EE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D7C80"/>
    <w:multiLevelType w:val="hybridMultilevel"/>
    <w:tmpl w:val="3D6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57607"/>
    <w:multiLevelType w:val="hybridMultilevel"/>
    <w:tmpl w:val="C85ADC8E"/>
    <w:lvl w:ilvl="0" w:tplc="6DD2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7"/>
  </w:num>
  <w:num w:numId="10">
    <w:abstractNumId w:val="14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E3"/>
    <w:rsid w:val="00074EEC"/>
    <w:rsid w:val="000D54FE"/>
    <w:rsid w:val="00115335"/>
    <w:rsid w:val="0018060A"/>
    <w:rsid w:val="00352756"/>
    <w:rsid w:val="0036495C"/>
    <w:rsid w:val="0037267B"/>
    <w:rsid w:val="003E7850"/>
    <w:rsid w:val="003E7FA8"/>
    <w:rsid w:val="0041432F"/>
    <w:rsid w:val="00452B0B"/>
    <w:rsid w:val="004B3258"/>
    <w:rsid w:val="006E2343"/>
    <w:rsid w:val="006E52E3"/>
    <w:rsid w:val="00713950"/>
    <w:rsid w:val="00764E37"/>
    <w:rsid w:val="007A7171"/>
    <w:rsid w:val="00822444"/>
    <w:rsid w:val="00870A93"/>
    <w:rsid w:val="009159A5"/>
    <w:rsid w:val="00945AE1"/>
    <w:rsid w:val="00A0576B"/>
    <w:rsid w:val="00A27D3E"/>
    <w:rsid w:val="00C41B9B"/>
    <w:rsid w:val="00C96404"/>
    <w:rsid w:val="00D11DA3"/>
    <w:rsid w:val="00D60AD9"/>
    <w:rsid w:val="00E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057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57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A0576B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76B"/>
    <w:pPr>
      <w:widowControl w:val="0"/>
      <w:shd w:val="clear" w:color="auto" w:fill="FFFFFF"/>
      <w:spacing w:before="1140" w:after="300" w:line="0" w:lineRule="atLeast"/>
      <w:ind w:hanging="1880"/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A05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0576B"/>
    <w:rPr>
      <w:b/>
      <w:bCs/>
    </w:rPr>
  </w:style>
  <w:style w:type="character" w:customStyle="1" w:styleId="apple-converted-space">
    <w:name w:val="apple-converted-space"/>
    <w:basedOn w:val="a0"/>
    <w:rsid w:val="00A0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057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57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A0576B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76B"/>
    <w:pPr>
      <w:widowControl w:val="0"/>
      <w:shd w:val="clear" w:color="auto" w:fill="FFFFFF"/>
      <w:spacing w:before="1140" w:after="300" w:line="0" w:lineRule="atLeast"/>
      <w:ind w:hanging="1880"/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A05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0576B"/>
    <w:rPr>
      <w:b/>
      <w:bCs/>
    </w:rPr>
  </w:style>
  <w:style w:type="character" w:customStyle="1" w:styleId="apple-converted-space">
    <w:name w:val="apple-converted-space"/>
    <w:basedOn w:val="a0"/>
    <w:rsid w:val="00A0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Делексешвили</dc:creator>
  <cp:lastModifiedBy>Кононова Наталья Александровна</cp:lastModifiedBy>
  <cp:revision>3</cp:revision>
  <dcterms:created xsi:type="dcterms:W3CDTF">2017-09-25T09:27:00Z</dcterms:created>
  <dcterms:modified xsi:type="dcterms:W3CDTF">2017-09-26T08:46:00Z</dcterms:modified>
</cp:coreProperties>
</file>