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C" w:rsidRDefault="00C3012C" w:rsidP="00C3012C">
      <w:pPr>
        <w:ind w:left="720"/>
        <w:jc w:val="center"/>
        <w:rPr>
          <w:sz w:val="24"/>
          <w:szCs w:val="24"/>
        </w:rPr>
      </w:pPr>
    </w:p>
    <w:p w:rsidR="00C3012C" w:rsidRDefault="00C3012C" w:rsidP="00C3012C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ПМ. 01 Диагностическая деятельность</w:t>
      </w:r>
    </w:p>
    <w:p w:rsidR="00C3012C" w:rsidRDefault="00C3012C" w:rsidP="00C3012C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Раздел ПМ 2. Проведение диагностики заболеваний внутренних органов</w:t>
      </w:r>
    </w:p>
    <w:p w:rsidR="00C3012C" w:rsidRDefault="00C3012C" w:rsidP="00C3012C">
      <w:pPr>
        <w:jc w:val="center"/>
        <w:rPr>
          <w:sz w:val="24"/>
          <w:szCs w:val="24"/>
        </w:rPr>
      </w:pPr>
      <w:r>
        <w:rPr>
          <w:sz w:val="24"/>
          <w:szCs w:val="24"/>
        </w:rPr>
        <w:t>МДК. 01.01. Пропедевтика клинических дисциплин</w:t>
      </w:r>
    </w:p>
    <w:p w:rsidR="00C3012C" w:rsidRDefault="00C3012C" w:rsidP="00C301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специальности  31.02.01 Лечебное дело</w:t>
      </w:r>
    </w:p>
    <w:p w:rsidR="00C3012C" w:rsidRDefault="00C3012C" w:rsidP="00C301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Тема 2.1. Диагностика заболеваний внутренних органов</w:t>
      </w:r>
    </w:p>
    <w:p w:rsidR="00C3012C" w:rsidRPr="00DE3BB0" w:rsidRDefault="00C3012C" w:rsidP="00C3012C">
      <w:pPr>
        <w:jc w:val="center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Занятие № 1</w:t>
      </w:r>
      <w:r>
        <w:rPr>
          <w:i/>
          <w:sz w:val="24"/>
          <w:szCs w:val="24"/>
        </w:rPr>
        <w:t xml:space="preserve">. </w:t>
      </w:r>
      <w:r w:rsidRPr="00DE3BB0">
        <w:rPr>
          <w:b/>
          <w:sz w:val="24"/>
          <w:szCs w:val="24"/>
        </w:rPr>
        <w:t>Планирование д</w:t>
      </w:r>
      <w:r w:rsidRPr="00DE3BB0">
        <w:rPr>
          <w:rFonts w:eastAsia="Calibri"/>
          <w:b/>
          <w:bCs/>
          <w:sz w:val="24"/>
          <w:szCs w:val="24"/>
        </w:rPr>
        <w:t xml:space="preserve">иагностики пациентов пожилого </w:t>
      </w:r>
    </w:p>
    <w:p w:rsidR="00C3012C" w:rsidRPr="00DE3BB0" w:rsidRDefault="00C3012C" w:rsidP="00C3012C">
      <w:pPr>
        <w:jc w:val="center"/>
        <w:rPr>
          <w:b/>
          <w:sz w:val="24"/>
          <w:szCs w:val="24"/>
        </w:rPr>
      </w:pPr>
      <w:r w:rsidRPr="00DE3BB0">
        <w:rPr>
          <w:rFonts w:eastAsia="Calibri"/>
          <w:b/>
          <w:bCs/>
          <w:sz w:val="24"/>
          <w:szCs w:val="24"/>
        </w:rPr>
        <w:t>и старческого возраста с заболеваниями внутренних органов</w:t>
      </w:r>
    </w:p>
    <w:p w:rsidR="00C3012C" w:rsidRDefault="00C3012C" w:rsidP="00C3012C">
      <w:pPr>
        <w:ind w:left="709"/>
        <w:jc w:val="center"/>
        <w:rPr>
          <w:sz w:val="22"/>
        </w:rPr>
      </w:pPr>
    </w:p>
    <w:p w:rsidR="00C3012C" w:rsidRDefault="00C3012C" w:rsidP="00C3012C">
      <w:pPr>
        <w:ind w:right="43" w:firstLine="426"/>
        <w:jc w:val="both"/>
        <w:rPr>
          <w:sz w:val="24"/>
          <w:szCs w:val="24"/>
        </w:rPr>
      </w:pPr>
    </w:p>
    <w:p w:rsidR="00C3012C" w:rsidRDefault="00C3012C" w:rsidP="00C3012C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Обучающая цель занятия:</w:t>
      </w:r>
    </w:p>
    <w:p w:rsidR="00C3012C" w:rsidRDefault="00C3012C" w:rsidP="00C3012C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C3012C" w:rsidRPr="00967A67" w:rsidRDefault="00C3012C" w:rsidP="00C3012C">
      <w:pPr>
        <w:pStyle w:val="a"/>
        <w:numPr>
          <w:ilvl w:val="0"/>
          <w:numId w:val="0"/>
        </w:numPr>
        <w:ind w:left="227" w:hanging="2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-   </w:t>
      </w:r>
      <w:r w:rsidRPr="00967A67">
        <w:rPr>
          <w:sz w:val="24"/>
          <w:szCs w:val="24"/>
        </w:rPr>
        <w:t>планировать  обследование пациента;</w:t>
      </w:r>
    </w:p>
    <w:p w:rsidR="00C3012C" w:rsidRPr="00967A67" w:rsidRDefault="00C3012C" w:rsidP="00C3012C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>осуществлять сбор анамнеза;</w:t>
      </w:r>
    </w:p>
    <w:p w:rsidR="00C3012C" w:rsidRPr="00967A67" w:rsidRDefault="00C3012C" w:rsidP="00C3012C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 xml:space="preserve">применять различные методы  обследования пациента; </w:t>
      </w:r>
    </w:p>
    <w:p w:rsidR="00C3012C" w:rsidRPr="00967A67" w:rsidRDefault="00C3012C" w:rsidP="00C3012C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 xml:space="preserve">формулировать предварительный  диагноз в соответствии с современными классификациями; </w:t>
      </w:r>
    </w:p>
    <w:p w:rsidR="00C3012C" w:rsidRPr="00967A67" w:rsidRDefault="00C3012C" w:rsidP="00C3012C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>интерпретировать результаты лабораторных и инструментальных методов диагностики;</w:t>
      </w:r>
    </w:p>
    <w:p w:rsidR="00C3012C" w:rsidRPr="00967A67" w:rsidRDefault="00C3012C" w:rsidP="00C3012C">
      <w:pPr>
        <w:pStyle w:val="a"/>
        <w:numPr>
          <w:ilvl w:val="0"/>
          <w:numId w:val="12"/>
        </w:numPr>
        <w:jc w:val="left"/>
        <w:rPr>
          <w:sz w:val="24"/>
          <w:szCs w:val="24"/>
        </w:rPr>
      </w:pPr>
      <w:r w:rsidRPr="00967A67">
        <w:rPr>
          <w:sz w:val="24"/>
          <w:szCs w:val="24"/>
        </w:rPr>
        <w:t>оформлять медицинскую документацию;</w:t>
      </w:r>
    </w:p>
    <w:p w:rsidR="00C3012C" w:rsidRDefault="00C3012C" w:rsidP="00C3012C">
      <w:pPr>
        <w:ind w:left="284" w:hanging="284"/>
        <w:rPr>
          <w:sz w:val="24"/>
          <w:szCs w:val="24"/>
        </w:rPr>
      </w:pPr>
    </w:p>
    <w:p w:rsidR="00C3012C" w:rsidRDefault="00C3012C" w:rsidP="00C3012C">
      <w:pPr>
        <w:rPr>
          <w:sz w:val="24"/>
          <w:szCs w:val="24"/>
        </w:rPr>
      </w:pPr>
      <w:r>
        <w:rPr>
          <w:sz w:val="24"/>
          <w:szCs w:val="24"/>
        </w:rPr>
        <w:t>Формируемые профессиональные компетенции:</w:t>
      </w:r>
    </w:p>
    <w:p w:rsidR="00C3012C" w:rsidRDefault="00C3012C" w:rsidP="00C3012C">
      <w:pPr>
        <w:pStyle w:val="a6"/>
        <w:numPr>
          <w:ilvl w:val="0"/>
          <w:numId w:val="2"/>
        </w:numPr>
        <w:ind w:right="-85"/>
        <w:jc w:val="both"/>
      </w:pPr>
      <w:r>
        <w:t>ПК 1.1. Планировать обследование пациентов различных возрастных групп.</w:t>
      </w:r>
    </w:p>
    <w:p w:rsidR="00C3012C" w:rsidRDefault="00C3012C" w:rsidP="00C3012C">
      <w:pPr>
        <w:pStyle w:val="2"/>
        <w:numPr>
          <w:ilvl w:val="0"/>
          <w:numId w:val="2"/>
        </w:numPr>
        <w:tabs>
          <w:tab w:val="left" w:pos="708"/>
        </w:tabs>
        <w:spacing w:after="0" w:line="240" w:lineRule="auto"/>
        <w:ind w:right="-85"/>
        <w:jc w:val="both"/>
      </w:pPr>
      <w:r>
        <w:t>ПК 1.2. Проводить диагностические исследования.</w:t>
      </w:r>
    </w:p>
    <w:p w:rsidR="00C3012C" w:rsidRDefault="00C3012C" w:rsidP="00C3012C">
      <w:pPr>
        <w:pStyle w:val="2"/>
        <w:numPr>
          <w:ilvl w:val="0"/>
          <w:numId w:val="2"/>
        </w:numPr>
        <w:tabs>
          <w:tab w:val="left" w:pos="708"/>
        </w:tabs>
        <w:spacing w:after="0" w:line="240" w:lineRule="auto"/>
        <w:ind w:right="-85"/>
        <w:jc w:val="both"/>
      </w:pPr>
      <w:r>
        <w:t>ПК 1.3. Проводить диагностику острых и хронических заболеваний.</w:t>
      </w:r>
    </w:p>
    <w:p w:rsidR="00C3012C" w:rsidRDefault="00C3012C" w:rsidP="00C3012C">
      <w:pPr>
        <w:pStyle w:val="2"/>
        <w:numPr>
          <w:ilvl w:val="0"/>
          <w:numId w:val="2"/>
        </w:numPr>
        <w:tabs>
          <w:tab w:val="left" w:pos="708"/>
        </w:tabs>
        <w:spacing w:after="0" w:line="240" w:lineRule="auto"/>
        <w:ind w:right="-85"/>
        <w:jc w:val="both"/>
      </w:pPr>
      <w:r>
        <w:t xml:space="preserve">ПК 1.7. Оформлять </w:t>
      </w:r>
      <w:proofErr w:type="gramStart"/>
      <w:r>
        <w:t>медицинскую</w:t>
      </w:r>
      <w:proofErr w:type="gramEnd"/>
      <w:r>
        <w:t xml:space="preserve"> документации</w:t>
      </w:r>
    </w:p>
    <w:p w:rsidR="00C3012C" w:rsidRDefault="00C3012C" w:rsidP="00C3012C">
      <w:pPr>
        <w:pStyle w:val="2"/>
        <w:tabs>
          <w:tab w:val="left" w:pos="708"/>
        </w:tabs>
        <w:spacing w:after="0" w:line="240" w:lineRule="auto"/>
        <w:ind w:right="-85"/>
        <w:jc w:val="both"/>
      </w:pPr>
    </w:p>
    <w:p w:rsidR="00C3012C" w:rsidRPr="00E62121" w:rsidRDefault="00C3012C" w:rsidP="00C3012C">
      <w:pPr>
        <w:pStyle w:val="2"/>
        <w:tabs>
          <w:tab w:val="left" w:pos="708"/>
        </w:tabs>
        <w:spacing w:after="0" w:line="240" w:lineRule="auto"/>
        <w:ind w:right="-85"/>
        <w:jc w:val="both"/>
        <w:rPr>
          <w:b/>
          <w:sz w:val="28"/>
          <w:szCs w:val="28"/>
        </w:rPr>
      </w:pPr>
      <w:r w:rsidRPr="00E62121">
        <w:rPr>
          <w:b/>
          <w:sz w:val="28"/>
          <w:szCs w:val="28"/>
        </w:rPr>
        <w:t>Задания:</w:t>
      </w:r>
    </w:p>
    <w:p w:rsidR="00C3012C" w:rsidRDefault="00C3012C" w:rsidP="00C3012C">
      <w:pPr>
        <w:rPr>
          <w:i/>
          <w:sz w:val="24"/>
          <w:szCs w:val="24"/>
        </w:rPr>
      </w:pPr>
    </w:p>
    <w:p w:rsidR="00CA0268" w:rsidRPr="00C3012C" w:rsidRDefault="00C3012C" w:rsidP="00C3012C">
      <w:pPr>
        <w:rPr>
          <w:b/>
          <w:sz w:val="24"/>
          <w:szCs w:val="24"/>
        </w:rPr>
      </w:pPr>
      <w:r w:rsidRPr="0041564B">
        <w:rPr>
          <w:b/>
          <w:i/>
          <w:sz w:val="24"/>
          <w:szCs w:val="24"/>
        </w:rPr>
        <w:t>Задание № 1.</w:t>
      </w:r>
      <w:r>
        <w:rPr>
          <w:i/>
          <w:sz w:val="24"/>
          <w:szCs w:val="24"/>
        </w:rPr>
        <w:t xml:space="preserve"> </w:t>
      </w:r>
      <w:r w:rsidRPr="00C3012C">
        <w:rPr>
          <w:b/>
          <w:i/>
          <w:sz w:val="24"/>
          <w:szCs w:val="24"/>
        </w:rPr>
        <w:t>Выполните терминологический диктант</w:t>
      </w:r>
    </w:p>
    <w:p w:rsidR="00C3012C" w:rsidRDefault="00C3012C" w:rsidP="00CA0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Фамилия студента начинается на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 xml:space="preserve"> – Л</w:t>
      </w:r>
    </w:p>
    <w:p w:rsidR="00CC77EB" w:rsidRPr="00DD7B95" w:rsidRDefault="00CC77EB" w:rsidP="00CA0268">
      <w:pPr>
        <w:jc w:val="center"/>
        <w:rPr>
          <w:b/>
          <w:sz w:val="24"/>
          <w:szCs w:val="24"/>
        </w:rPr>
      </w:pPr>
      <w:r w:rsidRPr="00DD7B95">
        <w:rPr>
          <w:b/>
          <w:sz w:val="24"/>
          <w:szCs w:val="24"/>
        </w:rPr>
        <w:t>Вариант 1</w:t>
      </w:r>
    </w:p>
    <w:p w:rsidR="00CC77EB" w:rsidRPr="00CC77EB" w:rsidRDefault="00CC77EB" w:rsidP="00CC77EB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Дайте определение следующим терминам:</w:t>
      </w: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r>
        <w:t>Одышка</w:t>
      </w:r>
      <w:r w:rsidR="00CC77EB">
        <w:t xml:space="preserve">  -</w:t>
      </w:r>
    </w:p>
    <w:p w:rsidR="00CC77EB" w:rsidRDefault="00CC77EB" w:rsidP="00DD7B95">
      <w:pPr>
        <w:pStyle w:val="a6"/>
        <w:ind w:left="0"/>
      </w:pPr>
    </w:p>
    <w:p w:rsidR="00CC77EB" w:rsidRDefault="00CC77EB" w:rsidP="00DD7B95">
      <w:pPr>
        <w:pStyle w:val="a6"/>
        <w:numPr>
          <w:ilvl w:val="1"/>
          <w:numId w:val="8"/>
        </w:numPr>
        <w:ind w:left="0"/>
      </w:pPr>
      <w:r>
        <w:t xml:space="preserve">Артериальная гипертензия – </w:t>
      </w:r>
    </w:p>
    <w:p w:rsidR="00CC77EB" w:rsidRDefault="00CC77EB" w:rsidP="00DD7B95">
      <w:pPr>
        <w:pStyle w:val="a6"/>
        <w:ind w:left="0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r>
        <w:t>Анасарка</w:t>
      </w:r>
      <w:r w:rsidR="00CC77EB">
        <w:t xml:space="preserve"> –</w:t>
      </w:r>
    </w:p>
    <w:p w:rsidR="00CC77EB" w:rsidRDefault="00CC77EB" w:rsidP="00DD7B95">
      <w:pPr>
        <w:pStyle w:val="a6"/>
        <w:ind w:left="0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proofErr w:type="spellStart"/>
      <w:r>
        <w:t>Акроцианоз</w:t>
      </w:r>
      <w:proofErr w:type="spellEnd"/>
      <w:r w:rsidR="00CC77EB">
        <w:t xml:space="preserve"> </w:t>
      </w:r>
      <w:r w:rsidR="00DD7B95">
        <w:t>–</w:t>
      </w:r>
    </w:p>
    <w:p w:rsidR="00DD7B95" w:rsidRDefault="00DD7B95" w:rsidP="00DD7B95">
      <w:pPr>
        <w:pStyle w:val="a6"/>
        <w:ind w:left="0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r>
        <w:t>Микседема</w:t>
      </w:r>
      <w:r w:rsidR="00CC77EB">
        <w:t xml:space="preserve"> -</w:t>
      </w:r>
    </w:p>
    <w:p w:rsidR="00DD7B95" w:rsidRDefault="00DD7B95" w:rsidP="00DD7B95">
      <w:pPr>
        <w:pStyle w:val="a6"/>
        <w:ind w:left="0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r>
        <w:t>Зоб</w:t>
      </w:r>
      <w:r w:rsidR="00CC77EB">
        <w:t xml:space="preserve"> </w:t>
      </w:r>
      <w:r w:rsidR="00DD7B95">
        <w:t>–</w:t>
      </w:r>
    </w:p>
    <w:p w:rsidR="00DD7B95" w:rsidRDefault="00DD7B95" w:rsidP="00DD7B95">
      <w:pPr>
        <w:pStyle w:val="a6"/>
        <w:ind w:left="0"/>
      </w:pPr>
    </w:p>
    <w:p w:rsidR="00CC77EB" w:rsidRDefault="00CC77EB" w:rsidP="00DD7B95">
      <w:pPr>
        <w:pStyle w:val="a6"/>
        <w:numPr>
          <w:ilvl w:val="1"/>
          <w:numId w:val="8"/>
        </w:numPr>
        <w:ind w:left="0"/>
      </w:pPr>
      <w:proofErr w:type="spellStart"/>
      <w:r>
        <w:t>Макроангиопатия</w:t>
      </w:r>
      <w:proofErr w:type="spellEnd"/>
      <w:r>
        <w:t xml:space="preserve">  -</w:t>
      </w:r>
    </w:p>
    <w:p w:rsidR="00DD7B95" w:rsidRDefault="00DD7B95" w:rsidP="00DD7B95">
      <w:pPr>
        <w:pStyle w:val="a6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proofErr w:type="spellStart"/>
      <w:r>
        <w:t>Кетоацидоз</w:t>
      </w:r>
      <w:proofErr w:type="spellEnd"/>
      <w:r w:rsidR="00CC77EB">
        <w:t xml:space="preserve"> </w:t>
      </w:r>
      <w:r w:rsidR="00DD7B95">
        <w:t>–</w:t>
      </w:r>
    </w:p>
    <w:p w:rsidR="00DD7B95" w:rsidRDefault="00DD7B95" w:rsidP="00DD7B95">
      <w:pPr>
        <w:pStyle w:val="a6"/>
      </w:pPr>
    </w:p>
    <w:p w:rsidR="00CC77EB" w:rsidRDefault="00CC77EB" w:rsidP="00DD7B95">
      <w:pPr>
        <w:pStyle w:val="a6"/>
        <w:numPr>
          <w:ilvl w:val="1"/>
          <w:numId w:val="8"/>
        </w:numPr>
        <w:ind w:left="0"/>
      </w:pPr>
      <w:proofErr w:type="spellStart"/>
      <w:r>
        <w:t>Гликозилированный</w:t>
      </w:r>
      <w:proofErr w:type="spellEnd"/>
      <w:r>
        <w:t xml:space="preserve"> гемоглобин </w:t>
      </w:r>
      <w:r w:rsidR="00DD7B95">
        <w:t>–</w:t>
      </w:r>
    </w:p>
    <w:p w:rsidR="00DD7B95" w:rsidRDefault="00DD7B95" w:rsidP="00DD7B95">
      <w:pPr>
        <w:pStyle w:val="a6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r>
        <w:t>Остеопороз</w:t>
      </w:r>
      <w:r w:rsidR="00CC77EB">
        <w:t xml:space="preserve"> </w:t>
      </w:r>
      <w:r w:rsidR="00DD7B95">
        <w:t>–</w:t>
      </w:r>
    </w:p>
    <w:p w:rsidR="00DD7B95" w:rsidRDefault="00DD7B95" w:rsidP="00DD7B95">
      <w:pPr>
        <w:pStyle w:val="a6"/>
      </w:pPr>
    </w:p>
    <w:p w:rsidR="00CA0268" w:rsidRDefault="00CA0268" w:rsidP="00DD7B95">
      <w:pPr>
        <w:pStyle w:val="a6"/>
        <w:numPr>
          <w:ilvl w:val="1"/>
          <w:numId w:val="8"/>
        </w:numPr>
        <w:ind w:left="0"/>
      </w:pPr>
      <w:r>
        <w:t>Артралгия</w:t>
      </w:r>
      <w:r w:rsidR="00CC77EB">
        <w:t xml:space="preserve"> </w:t>
      </w:r>
      <w:r w:rsidR="00DD7B95">
        <w:t>–</w:t>
      </w:r>
    </w:p>
    <w:p w:rsidR="00DD7B95" w:rsidRDefault="00DD7B95" w:rsidP="00DD7B95">
      <w:pPr>
        <w:pStyle w:val="a6"/>
      </w:pPr>
    </w:p>
    <w:p w:rsidR="00CC77EB" w:rsidRDefault="00CC77EB" w:rsidP="00DD7B95">
      <w:pPr>
        <w:pStyle w:val="a6"/>
        <w:numPr>
          <w:ilvl w:val="1"/>
          <w:numId w:val="8"/>
        </w:numPr>
        <w:ind w:left="0"/>
      </w:pPr>
      <w:r>
        <w:t xml:space="preserve">Узелки </w:t>
      </w:r>
      <w:proofErr w:type="spellStart"/>
      <w:r>
        <w:t>Гебердена</w:t>
      </w:r>
      <w:proofErr w:type="spellEnd"/>
      <w:r>
        <w:t xml:space="preserve"> -</w:t>
      </w:r>
    </w:p>
    <w:p w:rsidR="00CC77EB" w:rsidRDefault="00CC77EB" w:rsidP="00CC77EB">
      <w:pPr>
        <w:jc w:val="center"/>
        <w:rPr>
          <w:sz w:val="24"/>
          <w:szCs w:val="24"/>
        </w:rPr>
      </w:pPr>
    </w:p>
    <w:p w:rsidR="00CC77EB" w:rsidRDefault="00CC77EB" w:rsidP="00CC77EB">
      <w:pPr>
        <w:jc w:val="center"/>
        <w:rPr>
          <w:sz w:val="24"/>
          <w:szCs w:val="24"/>
        </w:rPr>
      </w:pPr>
    </w:p>
    <w:p w:rsidR="00C3012C" w:rsidRDefault="00C3012C" w:rsidP="00C30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Фамилия студента начинается на М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Я</w:t>
      </w:r>
    </w:p>
    <w:p w:rsidR="00DD7B95" w:rsidRPr="00DD7B95" w:rsidRDefault="00DD7B95" w:rsidP="00CC7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CC77EB" w:rsidRPr="00CC77EB" w:rsidRDefault="00CC77EB" w:rsidP="00CC77EB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Дайте определение следующим терминам:</w:t>
      </w:r>
    </w:p>
    <w:p w:rsidR="00CC77EB" w:rsidRDefault="00CC77EB" w:rsidP="00CC77EB">
      <w:pPr>
        <w:pStyle w:val="a6"/>
        <w:numPr>
          <w:ilvl w:val="0"/>
          <w:numId w:val="30"/>
        </w:numPr>
      </w:pPr>
      <w:r>
        <w:t>Хрипы –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r>
        <w:t xml:space="preserve">Водный баланс </w:t>
      </w:r>
      <w:r w:rsidR="00DD7B95">
        <w:t>–</w:t>
      </w:r>
      <w:r>
        <w:t xml:space="preserve"> 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proofErr w:type="spellStart"/>
      <w:r>
        <w:t>Гепатомегалия</w:t>
      </w:r>
      <w:proofErr w:type="spellEnd"/>
      <w:r>
        <w:t xml:space="preserve"> </w:t>
      </w:r>
      <w:r w:rsidR="00DD7B95">
        <w:t>–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r>
        <w:t xml:space="preserve">Асцит </w:t>
      </w:r>
      <w:r w:rsidR="00DD7B95">
        <w:t>–</w:t>
      </w:r>
      <w:r>
        <w:t xml:space="preserve"> 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proofErr w:type="spellStart"/>
      <w:r>
        <w:t>Гиперликемия</w:t>
      </w:r>
      <w:proofErr w:type="spellEnd"/>
      <w:r>
        <w:t xml:space="preserve"> –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r>
        <w:t xml:space="preserve">Микроангиопатия </w:t>
      </w:r>
      <w:r w:rsidR="00DD7B95">
        <w:t>–</w:t>
      </w:r>
      <w:r>
        <w:t xml:space="preserve"> 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proofErr w:type="spellStart"/>
      <w:r>
        <w:t>Микроальбуминурия</w:t>
      </w:r>
      <w:proofErr w:type="spellEnd"/>
      <w:r>
        <w:t xml:space="preserve"> </w:t>
      </w:r>
      <w:r w:rsidR="00DD7B95">
        <w:t>–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proofErr w:type="spellStart"/>
      <w:r>
        <w:t>Гликозилированный</w:t>
      </w:r>
      <w:proofErr w:type="spellEnd"/>
      <w:r>
        <w:t xml:space="preserve"> гемоглобин </w:t>
      </w:r>
      <w:r w:rsidR="00DD7B95">
        <w:t>–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r>
        <w:t xml:space="preserve">Остеофиты </w:t>
      </w:r>
      <w:r w:rsidR="00DD7B95">
        <w:t>–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proofErr w:type="spellStart"/>
      <w:r>
        <w:t>Коксартроз</w:t>
      </w:r>
      <w:proofErr w:type="spellEnd"/>
      <w:r>
        <w:t xml:space="preserve"> </w:t>
      </w:r>
      <w:r w:rsidR="00DD7B95">
        <w:t xml:space="preserve">  -</w:t>
      </w:r>
    </w:p>
    <w:p w:rsidR="00DD7B95" w:rsidRDefault="00DD7B95" w:rsidP="00DD7B95">
      <w:pPr>
        <w:pStyle w:val="a6"/>
      </w:pPr>
    </w:p>
    <w:p w:rsidR="00CC77EB" w:rsidRDefault="00CC77EB" w:rsidP="00CC77EB">
      <w:pPr>
        <w:pStyle w:val="a6"/>
        <w:numPr>
          <w:ilvl w:val="0"/>
          <w:numId w:val="30"/>
        </w:numPr>
      </w:pPr>
      <w:r>
        <w:t>Лейкопения  -</w:t>
      </w:r>
    </w:p>
    <w:p w:rsidR="00DD7B95" w:rsidRDefault="00DD7B95" w:rsidP="00DD7B95">
      <w:pPr>
        <w:pStyle w:val="a6"/>
      </w:pPr>
    </w:p>
    <w:p w:rsidR="00DD7B95" w:rsidRDefault="00DD7B95" w:rsidP="00DD7B95">
      <w:pPr>
        <w:pStyle w:val="a6"/>
      </w:pPr>
    </w:p>
    <w:p w:rsidR="00CC77EB" w:rsidRDefault="00CC77EB" w:rsidP="00CC77EB"/>
    <w:p w:rsidR="00C3012C" w:rsidRPr="00C3012C" w:rsidRDefault="00C3012C" w:rsidP="00C3012C">
      <w:pPr>
        <w:rPr>
          <w:b/>
          <w:sz w:val="24"/>
          <w:szCs w:val="24"/>
        </w:rPr>
      </w:pPr>
      <w:r w:rsidRPr="0041564B">
        <w:rPr>
          <w:b/>
          <w:i/>
          <w:sz w:val="24"/>
          <w:szCs w:val="24"/>
        </w:rPr>
        <w:t>Задание № 1.</w:t>
      </w:r>
      <w:r>
        <w:rPr>
          <w:i/>
          <w:sz w:val="24"/>
          <w:szCs w:val="24"/>
        </w:rPr>
        <w:t xml:space="preserve"> </w:t>
      </w:r>
      <w:r w:rsidRPr="00C3012C">
        <w:rPr>
          <w:b/>
          <w:i/>
          <w:sz w:val="24"/>
          <w:szCs w:val="24"/>
        </w:rPr>
        <w:t>Вып</w:t>
      </w:r>
      <w:r>
        <w:rPr>
          <w:b/>
          <w:i/>
          <w:sz w:val="24"/>
          <w:szCs w:val="24"/>
        </w:rPr>
        <w:t>олните тестовые задания</w:t>
      </w:r>
    </w:p>
    <w:p w:rsidR="00B26736" w:rsidRDefault="00B26736" w:rsidP="00B26736">
      <w:pPr>
        <w:ind w:left="709"/>
        <w:jc w:val="center"/>
        <w:rPr>
          <w:sz w:val="22"/>
        </w:rPr>
      </w:pPr>
    </w:p>
    <w:p w:rsidR="00B26736" w:rsidRPr="00B26736" w:rsidRDefault="00B26736" w:rsidP="00B26736">
      <w:pPr>
        <w:ind w:left="709"/>
        <w:rPr>
          <w:i/>
          <w:sz w:val="22"/>
        </w:rPr>
      </w:pPr>
      <w:r>
        <w:rPr>
          <w:i/>
          <w:sz w:val="22"/>
        </w:rPr>
        <w:t>Выберите один правильный ответ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Подготовка больного к УЗИ органов брюшной полости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поставить масляную клизму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поставить сифонную клизму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промыть желудок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проводить натощак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При </w:t>
      </w:r>
      <w:proofErr w:type="spellStart"/>
      <w:r w:rsidRPr="00B26736">
        <w:rPr>
          <w:rStyle w:val="FontStyle20"/>
          <w:b w:val="0"/>
          <w:sz w:val="22"/>
          <w:szCs w:val="28"/>
        </w:rPr>
        <w:t>гипотонически-гипокинетическом</w:t>
      </w:r>
      <w:proofErr w:type="spellEnd"/>
      <w:r w:rsidRPr="00B26736">
        <w:rPr>
          <w:rStyle w:val="FontStyle20"/>
          <w:b w:val="0"/>
          <w:sz w:val="22"/>
          <w:szCs w:val="28"/>
        </w:rPr>
        <w:t xml:space="preserve"> типе дискинезии желчевыводящих путей отмечается 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резкая боль в правом подреберье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резкая боль в правой подвздошной области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ноющая боль в правом подреберье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ноющая боль в правой подвздошной области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При аденоме предстательной железы у лиц пожилого и старческого возраста увеличивается вероятность развития: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гломерулонефрита</w:t>
      </w:r>
      <w:proofErr w:type="spellEnd"/>
      <w:r w:rsidRPr="00B26736">
        <w:rPr>
          <w:rStyle w:val="FontStyle20"/>
          <w:b w:val="0"/>
          <w:sz w:val="22"/>
          <w:szCs w:val="28"/>
        </w:rPr>
        <w:t>.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пиелонефрита.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колита.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гепатита.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Задержка мочеиспускания у лиц пожилого и старческого возраста часто связана</w:t>
      </w:r>
      <w:r w:rsidR="00C3012C">
        <w:rPr>
          <w:rStyle w:val="FontStyle20"/>
          <w:b w:val="0"/>
          <w:sz w:val="22"/>
          <w:szCs w:val="28"/>
        </w:rPr>
        <w:t xml:space="preserve"> </w:t>
      </w:r>
      <w:proofErr w:type="gramStart"/>
      <w:r w:rsidR="00C3012C">
        <w:rPr>
          <w:rStyle w:val="FontStyle20"/>
          <w:b w:val="0"/>
          <w:sz w:val="22"/>
          <w:szCs w:val="28"/>
        </w:rPr>
        <w:t>с</w:t>
      </w:r>
      <w:proofErr w:type="gramEnd"/>
      <w:r w:rsidRPr="00B26736">
        <w:rPr>
          <w:rStyle w:val="FontStyle20"/>
          <w:b w:val="0"/>
          <w:sz w:val="22"/>
          <w:szCs w:val="28"/>
        </w:rPr>
        <w:t>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острым </w:t>
      </w: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гломерулонефритом</w:t>
      </w:r>
      <w:proofErr w:type="spellEnd"/>
      <w:r w:rsidRPr="00B26736">
        <w:rPr>
          <w:rStyle w:val="FontStyle20"/>
          <w:b w:val="0"/>
          <w:sz w:val="22"/>
          <w:szCs w:val="28"/>
        </w:rPr>
        <w:t>;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lastRenderedPageBreak/>
        <w:t>острым пиелонефритом;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острым циститом;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аденомой предстательной железы. 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Наличие в моче «активных» лейкоцитов свидетельствует: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об остром </w:t>
      </w: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гломерулонефрите</w:t>
      </w:r>
      <w:proofErr w:type="spellEnd"/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о хроническом </w:t>
      </w: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гломерулонефрите</w:t>
      </w:r>
      <w:proofErr w:type="spellEnd"/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о нефротическом синдроме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об интенсивности воспалительного процесса в мочевыводящих путях независимо от локализации</w:t>
      </w:r>
    </w:p>
    <w:p w:rsidR="00B26736" w:rsidRPr="00B26736" w:rsidRDefault="00C3012C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>
        <w:rPr>
          <w:rStyle w:val="FontStyle20"/>
          <w:b w:val="0"/>
          <w:sz w:val="22"/>
          <w:szCs w:val="28"/>
        </w:rPr>
        <w:t>П</w:t>
      </w:r>
      <w:r w:rsidR="00B26736" w:rsidRPr="00B26736">
        <w:rPr>
          <w:rStyle w:val="FontStyle20"/>
          <w:b w:val="0"/>
          <w:sz w:val="22"/>
          <w:szCs w:val="28"/>
        </w:rPr>
        <w:t xml:space="preserve">роба </w:t>
      </w:r>
      <w:proofErr w:type="spellStart"/>
      <w:r w:rsidR="00B26736" w:rsidRPr="00B26736">
        <w:rPr>
          <w:rStyle w:val="FontStyle20"/>
          <w:b w:val="0"/>
          <w:sz w:val="22"/>
          <w:szCs w:val="28"/>
        </w:rPr>
        <w:t>Реберга</w:t>
      </w:r>
      <w:proofErr w:type="spellEnd"/>
      <w:r w:rsidR="00B26736" w:rsidRPr="00B26736">
        <w:rPr>
          <w:rStyle w:val="FontStyle20"/>
          <w:b w:val="0"/>
          <w:sz w:val="22"/>
          <w:szCs w:val="28"/>
        </w:rPr>
        <w:t xml:space="preserve"> используется для диагностики: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почечной недостаточности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уретрита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обострения хронического </w:t>
      </w: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гломерулонефрита</w:t>
      </w:r>
      <w:proofErr w:type="spellEnd"/>
      <w:r w:rsidRPr="00B26736">
        <w:rPr>
          <w:rStyle w:val="FontStyle20"/>
          <w:b w:val="0"/>
          <w:sz w:val="22"/>
          <w:szCs w:val="28"/>
        </w:rPr>
        <w:t>, неосложненного ХПН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обострения хронического пиелонефрита, неосложненного ХПН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Концентрационную функцию почек определяют: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по анализу мочи по Нечипоренко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по количеству суточного белка в моче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по </w:t>
      </w:r>
      <w:proofErr w:type="spellStart"/>
      <w:r w:rsidRPr="00B26736">
        <w:rPr>
          <w:rStyle w:val="FontStyle20"/>
          <w:b w:val="0"/>
          <w:sz w:val="22"/>
          <w:szCs w:val="28"/>
        </w:rPr>
        <w:t>глюкозурическому</w:t>
      </w:r>
      <w:proofErr w:type="spellEnd"/>
      <w:r w:rsidRPr="00B26736">
        <w:rPr>
          <w:rStyle w:val="FontStyle20"/>
          <w:b w:val="0"/>
          <w:sz w:val="22"/>
          <w:szCs w:val="28"/>
        </w:rPr>
        <w:t xml:space="preserve"> профилю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по пробе </w:t>
      </w:r>
      <w:proofErr w:type="spellStart"/>
      <w:r w:rsidRPr="00B26736">
        <w:rPr>
          <w:rStyle w:val="FontStyle20"/>
          <w:b w:val="0"/>
          <w:sz w:val="22"/>
          <w:szCs w:val="28"/>
        </w:rPr>
        <w:t>Зимницкого</w:t>
      </w:r>
      <w:proofErr w:type="spellEnd"/>
    </w:p>
    <w:p w:rsidR="00B26736" w:rsidRPr="00B26736" w:rsidRDefault="00C3012C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>
        <w:rPr>
          <w:rStyle w:val="FontStyle20"/>
          <w:b w:val="0"/>
          <w:sz w:val="22"/>
          <w:szCs w:val="28"/>
        </w:rPr>
        <w:t>П</w:t>
      </w:r>
      <w:r>
        <w:rPr>
          <w:rStyle w:val="FontStyle20"/>
          <w:b w:val="0"/>
          <w:sz w:val="22"/>
          <w:szCs w:val="28"/>
        </w:rPr>
        <w:t xml:space="preserve">роба </w:t>
      </w:r>
      <w:proofErr w:type="spellStart"/>
      <w:r>
        <w:rPr>
          <w:rStyle w:val="FontStyle20"/>
          <w:b w:val="0"/>
          <w:sz w:val="22"/>
          <w:szCs w:val="28"/>
        </w:rPr>
        <w:t>Зимницкого</w:t>
      </w:r>
      <w:proofErr w:type="spellEnd"/>
      <w:r>
        <w:rPr>
          <w:rStyle w:val="FontStyle20"/>
          <w:b w:val="0"/>
          <w:sz w:val="22"/>
          <w:szCs w:val="28"/>
        </w:rPr>
        <w:t xml:space="preserve"> п</w:t>
      </w:r>
      <w:r w:rsidR="00B26736" w:rsidRPr="00B26736">
        <w:rPr>
          <w:rStyle w:val="FontStyle20"/>
          <w:b w:val="0"/>
          <w:sz w:val="22"/>
          <w:szCs w:val="28"/>
        </w:rPr>
        <w:t>озвол</w:t>
      </w:r>
      <w:r w:rsidR="00DA4878">
        <w:rPr>
          <w:rStyle w:val="FontStyle20"/>
          <w:b w:val="0"/>
          <w:sz w:val="22"/>
          <w:szCs w:val="28"/>
        </w:rPr>
        <w:t>яет определить</w:t>
      </w:r>
      <w:r>
        <w:rPr>
          <w:rStyle w:val="FontStyle20"/>
          <w:b w:val="0"/>
          <w:sz w:val="22"/>
          <w:szCs w:val="28"/>
        </w:rPr>
        <w:t>:</w:t>
      </w:r>
      <w:r w:rsidR="00DA4878">
        <w:rPr>
          <w:rStyle w:val="FontStyle20"/>
          <w:b w:val="0"/>
          <w:sz w:val="22"/>
          <w:szCs w:val="28"/>
        </w:rPr>
        <w:t xml:space="preserve"> 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суточный диурез, количество и относительную плотность мочи в каждой порции     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дневной и ночной диурез, </w:t>
      </w:r>
      <w:proofErr w:type="gramStart"/>
      <w:r w:rsidRPr="00B26736">
        <w:rPr>
          <w:rStyle w:val="FontStyle20"/>
          <w:b w:val="0"/>
          <w:sz w:val="22"/>
          <w:szCs w:val="28"/>
        </w:rPr>
        <w:t>суточную</w:t>
      </w:r>
      <w:proofErr w:type="gramEnd"/>
      <w:r w:rsidR="00C3012C">
        <w:rPr>
          <w:rStyle w:val="FontStyle20"/>
          <w:b w:val="0"/>
          <w:sz w:val="22"/>
          <w:szCs w:val="28"/>
        </w:rPr>
        <w:t xml:space="preserve"> </w:t>
      </w:r>
      <w:proofErr w:type="spellStart"/>
      <w:r w:rsidRPr="00B26736">
        <w:rPr>
          <w:rStyle w:val="FontStyle20"/>
          <w:b w:val="0"/>
          <w:sz w:val="22"/>
          <w:szCs w:val="28"/>
        </w:rPr>
        <w:t>глюкозурию</w:t>
      </w:r>
      <w:proofErr w:type="spellEnd"/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суточный диурез, количество лейкоцитов и эритроцитов в каждой порции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суточный диурез, ночной и дневной диурез, количество белка и солей в  каждой порции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Показатели: относительная плотность 1005-1015, белок 0,5 г/л, лейкоциты до 15 в поле зрения характерны </w:t>
      </w:r>
      <w:proofErr w:type="gramStart"/>
      <w:r w:rsidRPr="00B26736">
        <w:rPr>
          <w:rStyle w:val="FontStyle20"/>
          <w:b w:val="0"/>
          <w:sz w:val="22"/>
          <w:szCs w:val="28"/>
        </w:rPr>
        <w:t>для</w:t>
      </w:r>
      <w:proofErr w:type="gramEnd"/>
      <w:r w:rsidRPr="00B26736">
        <w:rPr>
          <w:rStyle w:val="FontStyle20"/>
          <w:b w:val="0"/>
          <w:sz w:val="22"/>
          <w:szCs w:val="28"/>
        </w:rPr>
        <w:t>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гломерулонефрита</w:t>
      </w:r>
      <w:proofErr w:type="spellEnd"/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пиелонефрита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хронической почечной недостаточности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мочекаменной болезни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 xml:space="preserve">Показатели: относительная плотность 1030, белок 3 г/л,  лейкоциты до 15 в поле зрения, эритроциты 12-15 в </w:t>
      </w:r>
      <w:proofErr w:type="gramStart"/>
      <w:r w:rsidRPr="00B26736">
        <w:rPr>
          <w:rStyle w:val="FontStyle20"/>
          <w:b w:val="0"/>
          <w:sz w:val="22"/>
          <w:szCs w:val="28"/>
        </w:rPr>
        <w:t>п</w:t>
      </w:r>
      <w:proofErr w:type="gramEnd"/>
      <w:r w:rsidRPr="00B26736">
        <w:rPr>
          <w:rStyle w:val="FontStyle20"/>
          <w:b w:val="0"/>
          <w:sz w:val="22"/>
          <w:szCs w:val="28"/>
        </w:rPr>
        <w:t>/зрения характерны для: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proofErr w:type="spellStart"/>
      <w:r w:rsidRPr="00B26736">
        <w:rPr>
          <w:rStyle w:val="FontStyle20"/>
          <w:b w:val="0"/>
          <w:sz w:val="22"/>
          <w:szCs w:val="28"/>
        </w:rPr>
        <w:t>гломерулонефрита</w:t>
      </w:r>
      <w:proofErr w:type="spellEnd"/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пиелонефрита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хронической почечной недостаточности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мочекаменной болезни</w:t>
      </w:r>
    </w:p>
    <w:p w:rsidR="00B26736" w:rsidRPr="00B26736" w:rsidRDefault="00B26736" w:rsidP="00B26736">
      <w:pPr>
        <w:pStyle w:val="Style5"/>
        <w:widowControl/>
        <w:numPr>
          <w:ilvl w:val="0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Клинические симптомы острого цистита: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отеки, гипертония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боль в поясничной области, лихорадка</w:t>
      </w:r>
    </w:p>
    <w:p w:rsidR="00B26736" w:rsidRP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боль в поясничной области, макрогематурия</w:t>
      </w:r>
    </w:p>
    <w:p w:rsidR="00B26736" w:rsidRDefault="00B26736" w:rsidP="00B26736">
      <w:pPr>
        <w:pStyle w:val="Style5"/>
        <w:widowControl/>
        <w:numPr>
          <w:ilvl w:val="1"/>
          <w:numId w:val="14"/>
        </w:numPr>
        <w:spacing w:line="240" w:lineRule="auto"/>
        <w:jc w:val="left"/>
        <w:rPr>
          <w:rStyle w:val="FontStyle20"/>
          <w:b w:val="0"/>
          <w:sz w:val="22"/>
          <w:szCs w:val="28"/>
        </w:rPr>
      </w:pPr>
      <w:r w:rsidRPr="00B26736">
        <w:rPr>
          <w:rStyle w:val="FontStyle20"/>
          <w:b w:val="0"/>
          <w:sz w:val="22"/>
          <w:szCs w:val="28"/>
        </w:rPr>
        <w:t>рези при мочеиспускании</w:t>
      </w:r>
      <w:r w:rsidR="00DA4878">
        <w:rPr>
          <w:rStyle w:val="FontStyle20"/>
          <w:b w:val="0"/>
          <w:sz w:val="22"/>
          <w:szCs w:val="28"/>
        </w:rPr>
        <w:t>, макрогематурия</w:t>
      </w:r>
    </w:p>
    <w:p w:rsidR="00DA4878" w:rsidRDefault="00DA4878" w:rsidP="00DA4878">
      <w:pPr>
        <w:pStyle w:val="Style5"/>
        <w:widowControl/>
        <w:spacing w:line="240" w:lineRule="auto"/>
        <w:ind w:left="1021"/>
        <w:jc w:val="left"/>
        <w:rPr>
          <w:rStyle w:val="FontStyle20"/>
          <w:b w:val="0"/>
          <w:sz w:val="22"/>
          <w:szCs w:val="28"/>
        </w:rPr>
      </w:pPr>
    </w:p>
    <w:p w:rsidR="00DA4878" w:rsidRDefault="00DA4878" w:rsidP="00994CA4">
      <w:pPr>
        <w:pStyle w:val="1"/>
        <w:jc w:val="right"/>
        <w:rPr>
          <w:bCs/>
        </w:rPr>
      </w:pPr>
    </w:p>
    <w:p w:rsidR="00DA4878" w:rsidRDefault="00DA4878" w:rsidP="00994CA4">
      <w:pPr>
        <w:pStyle w:val="1"/>
        <w:jc w:val="right"/>
        <w:rPr>
          <w:bCs/>
        </w:rPr>
      </w:pPr>
    </w:p>
    <w:p w:rsidR="00DA4878" w:rsidRDefault="00DA4878" w:rsidP="00994CA4">
      <w:pPr>
        <w:pStyle w:val="1"/>
        <w:jc w:val="right"/>
        <w:rPr>
          <w:bCs/>
        </w:rPr>
      </w:pPr>
    </w:p>
    <w:p w:rsidR="00C3012C" w:rsidRPr="00DE3BB0" w:rsidRDefault="00C3012C" w:rsidP="00C3012C">
      <w:pPr>
        <w:rPr>
          <w:i/>
          <w:sz w:val="24"/>
          <w:szCs w:val="24"/>
        </w:rPr>
      </w:pPr>
      <w:r w:rsidRPr="0041564B">
        <w:rPr>
          <w:b/>
          <w:i/>
          <w:sz w:val="24"/>
          <w:szCs w:val="24"/>
        </w:rPr>
        <w:t>Задание № 2.</w:t>
      </w:r>
      <w:r>
        <w:rPr>
          <w:i/>
          <w:sz w:val="24"/>
          <w:szCs w:val="24"/>
        </w:rPr>
        <w:t xml:space="preserve"> Решите ситуационную задачу</w:t>
      </w:r>
    </w:p>
    <w:p w:rsidR="00C3012C" w:rsidRDefault="00C3012C" w:rsidP="00C3012C">
      <w:pPr>
        <w:pStyle w:val="1"/>
        <w:jc w:val="both"/>
        <w:rPr>
          <w:rStyle w:val="FontStyle20"/>
          <w:sz w:val="20"/>
          <w:szCs w:val="20"/>
        </w:rPr>
      </w:pPr>
    </w:p>
    <w:p w:rsidR="00C3012C" w:rsidRPr="00A20814" w:rsidRDefault="00C3012C" w:rsidP="00C3012C">
      <w:pPr>
        <w:pStyle w:val="1"/>
        <w:jc w:val="both"/>
        <w:rPr>
          <w:b/>
          <w:bCs/>
          <w:i/>
        </w:rPr>
      </w:pPr>
      <w:r w:rsidRPr="00A20814">
        <w:rPr>
          <w:b/>
          <w:bCs/>
          <w:i/>
        </w:rPr>
        <w:t>Фамилия студента начинается на</w:t>
      </w:r>
      <w:proofErr w:type="gramStart"/>
      <w:r w:rsidRPr="00A20814">
        <w:rPr>
          <w:b/>
          <w:bCs/>
          <w:i/>
        </w:rPr>
        <w:t xml:space="preserve"> А</w:t>
      </w:r>
      <w:proofErr w:type="gramEnd"/>
      <w:r>
        <w:rPr>
          <w:b/>
          <w:bCs/>
          <w:i/>
        </w:rPr>
        <w:t xml:space="preserve"> </w:t>
      </w:r>
      <w:r w:rsidRPr="00A20814">
        <w:rPr>
          <w:b/>
          <w:bCs/>
          <w:i/>
        </w:rPr>
        <w:t>-</w:t>
      </w:r>
      <w:r>
        <w:rPr>
          <w:b/>
          <w:bCs/>
          <w:i/>
        </w:rPr>
        <w:t xml:space="preserve"> </w:t>
      </w:r>
      <w:r w:rsidRPr="00A20814">
        <w:rPr>
          <w:b/>
          <w:bCs/>
          <w:i/>
        </w:rPr>
        <w:t xml:space="preserve">В </w:t>
      </w:r>
    </w:p>
    <w:p w:rsidR="00483ADD" w:rsidRPr="00E46255" w:rsidRDefault="00483ADD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 1</w:t>
      </w:r>
    </w:p>
    <w:p w:rsidR="00483ADD" w:rsidRPr="00E46255" w:rsidRDefault="00C3012C" w:rsidP="00FE2AFB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Пациент</w:t>
      </w:r>
      <w:r w:rsidR="00D96929">
        <w:rPr>
          <w:sz w:val="24"/>
          <w:szCs w:val="24"/>
        </w:rPr>
        <w:t xml:space="preserve"> И., 73</w:t>
      </w:r>
      <w:r w:rsidR="00BF14F6">
        <w:rPr>
          <w:sz w:val="24"/>
          <w:szCs w:val="24"/>
        </w:rPr>
        <w:t xml:space="preserve">-х </w:t>
      </w:r>
      <w:r w:rsidR="00483ADD" w:rsidRPr="00E46255">
        <w:rPr>
          <w:sz w:val="24"/>
          <w:szCs w:val="24"/>
        </w:rPr>
        <w:t xml:space="preserve"> лет, обратился к фельдшеру с жалобами на чувство полноты и боли в </w:t>
      </w:r>
      <w:proofErr w:type="spellStart"/>
      <w:r w:rsidR="00483ADD" w:rsidRPr="00E46255">
        <w:rPr>
          <w:sz w:val="24"/>
          <w:szCs w:val="24"/>
        </w:rPr>
        <w:t>эпигастральной</w:t>
      </w:r>
      <w:proofErr w:type="spellEnd"/>
      <w:r w:rsidR="00483ADD" w:rsidRPr="00E46255">
        <w:rPr>
          <w:sz w:val="24"/>
          <w:szCs w:val="24"/>
        </w:rPr>
        <w:t xml:space="preserve"> области, возникающие вскоре после еды, частую отрыжку </w:t>
      </w:r>
      <w:proofErr w:type="gramStart"/>
      <w:r w:rsidR="00483ADD" w:rsidRPr="00E46255">
        <w:rPr>
          <w:sz w:val="24"/>
          <w:szCs w:val="24"/>
        </w:rPr>
        <w:t>тухлым</w:t>
      </w:r>
      <w:proofErr w:type="gramEnd"/>
      <w:r w:rsidR="00483ADD" w:rsidRPr="00E46255">
        <w:rPr>
          <w:sz w:val="24"/>
          <w:szCs w:val="24"/>
        </w:rPr>
        <w:t xml:space="preserve">, отмечает похудание. Считает себя больным в течение </w:t>
      </w:r>
      <w:r w:rsidR="00D96929">
        <w:rPr>
          <w:sz w:val="24"/>
          <w:szCs w:val="24"/>
        </w:rPr>
        <w:t>1</w:t>
      </w:r>
      <w:r w:rsidR="00483ADD" w:rsidRPr="00E46255">
        <w:rPr>
          <w:sz w:val="24"/>
          <w:szCs w:val="24"/>
        </w:rPr>
        <w:t>5 лет. Последние 2 дня ухудшение самочувствия связывает с погрешностью в диете (злоупотреблял алкоголем). Вредные привычки: курит, употребляет алкоголь.</w:t>
      </w:r>
    </w:p>
    <w:p w:rsidR="00483ADD" w:rsidRPr="00E46255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E46255">
        <w:rPr>
          <w:sz w:val="24"/>
          <w:szCs w:val="24"/>
        </w:rPr>
        <w:t>Объективно: общее состояние удовлетворитель</w:t>
      </w:r>
      <w:r w:rsidR="00D96929">
        <w:rPr>
          <w:sz w:val="24"/>
          <w:szCs w:val="24"/>
        </w:rPr>
        <w:t>ное, кожные покровы бледные</w:t>
      </w:r>
      <w:r w:rsidRPr="00E46255">
        <w:rPr>
          <w:sz w:val="24"/>
          <w:szCs w:val="24"/>
        </w:rPr>
        <w:t xml:space="preserve">, подкожно-жировой слой выражен недостаточно. Со стороны </w:t>
      </w:r>
      <w:proofErr w:type="gramStart"/>
      <w:r w:rsidRPr="00E46255">
        <w:rPr>
          <w:sz w:val="24"/>
          <w:szCs w:val="24"/>
        </w:rPr>
        <w:t>сердечно-сосудистой</w:t>
      </w:r>
      <w:proofErr w:type="gramEnd"/>
      <w:r w:rsidRPr="00E46255">
        <w:rPr>
          <w:sz w:val="24"/>
          <w:szCs w:val="24"/>
        </w:rPr>
        <w:t xml:space="preserve"> </w:t>
      </w:r>
      <w:r w:rsidRPr="00E46255">
        <w:rPr>
          <w:sz w:val="24"/>
          <w:szCs w:val="24"/>
        </w:rPr>
        <w:lastRenderedPageBreak/>
        <w:t xml:space="preserve">системы и легких патологии нет. Язык обложен белым налетом. Живот вздут, при пальпации нерезкая болезненность в </w:t>
      </w:r>
      <w:proofErr w:type="spellStart"/>
      <w:r w:rsidRPr="00E46255">
        <w:rPr>
          <w:sz w:val="24"/>
          <w:szCs w:val="24"/>
        </w:rPr>
        <w:t>эпигастральной</w:t>
      </w:r>
      <w:proofErr w:type="spellEnd"/>
      <w:r w:rsidRPr="00E46255">
        <w:rPr>
          <w:sz w:val="24"/>
          <w:szCs w:val="24"/>
        </w:rPr>
        <w:t xml:space="preserve"> области. Печень и селезенка не пальпируются.</w:t>
      </w:r>
    </w:p>
    <w:p w:rsidR="00483ADD" w:rsidRPr="00E46255" w:rsidRDefault="00483ADD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 w:rsidRPr="00E46255">
        <w:rPr>
          <w:i w:val="0"/>
        </w:rPr>
        <w:t xml:space="preserve"> Задания:</w:t>
      </w:r>
    </w:p>
    <w:p w:rsidR="00483ADD" w:rsidRPr="00E46255" w:rsidRDefault="00483ADD" w:rsidP="00FE2AFB">
      <w:pPr>
        <w:pStyle w:val="ac"/>
        <w:numPr>
          <w:ilvl w:val="0"/>
          <w:numId w:val="26"/>
        </w:numPr>
        <w:spacing w:before="0" w:after="0"/>
        <w:ind w:left="0"/>
        <w:rPr>
          <w:sz w:val="24"/>
          <w:szCs w:val="24"/>
        </w:rPr>
      </w:pPr>
      <w:r w:rsidRPr="00E46255">
        <w:rPr>
          <w:sz w:val="24"/>
          <w:szCs w:val="24"/>
        </w:rPr>
        <w:t>Сформулируйте и обоснуйте предположительный диагноз.</w:t>
      </w:r>
    </w:p>
    <w:p w:rsidR="00483ADD" w:rsidRPr="00E46255" w:rsidRDefault="00483ADD" w:rsidP="00FE2AFB">
      <w:pPr>
        <w:pStyle w:val="ac"/>
        <w:numPr>
          <w:ilvl w:val="0"/>
          <w:numId w:val="26"/>
        </w:numPr>
        <w:spacing w:before="0" w:after="0"/>
        <w:ind w:left="0"/>
        <w:rPr>
          <w:sz w:val="24"/>
          <w:szCs w:val="24"/>
        </w:rPr>
      </w:pPr>
      <w:r w:rsidRPr="00E46255">
        <w:rPr>
          <w:sz w:val="24"/>
          <w:szCs w:val="24"/>
        </w:rPr>
        <w:t>Назовите необходимые дополнительные исследования.</w:t>
      </w:r>
    </w:p>
    <w:p w:rsidR="00483ADD" w:rsidRDefault="00483ADD" w:rsidP="00FE2AFB">
      <w:pPr>
        <w:pStyle w:val="ac"/>
        <w:numPr>
          <w:ilvl w:val="0"/>
          <w:numId w:val="26"/>
        </w:numPr>
        <w:spacing w:before="0" w:after="0"/>
        <w:ind w:left="0"/>
        <w:rPr>
          <w:sz w:val="24"/>
          <w:szCs w:val="24"/>
        </w:rPr>
      </w:pPr>
      <w:r w:rsidRPr="00E46255">
        <w:rPr>
          <w:sz w:val="24"/>
          <w:szCs w:val="24"/>
        </w:rPr>
        <w:t>Перечислите возможные осложнения.</w:t>
      </w:r>
    </w:p>
    <w:p w:rsidR="00B26736" w:rsidRPr="00B26736" w:rsidRDefault="00B26736" w:rsidP="00FE2AFB">
      <w:pPr>
        <w:pStyle w:val="21"/>
        <w:spacing w:after="0" w:line="240" w:lineRule="auto"/>
        <w:ind w:left="0"/>
        <w:jc w:val="both"/>
      </w:pPr>
    </w:p>
    <w:p w:rsidR="00C3012C" w:rsidRPr="00A20814" w:rsidRDefault="00C3012C" w:rsidP="00C3012C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>Г - Е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B26736" w:rsidRPr="00B26736" w:rsidRDefault="00483ADD" w:rsidP="00FE2AFB">
      <w:pPr>
        <w:pStyle w:val="1"/>
        <w:jc w:val="both"/>
        <w:rPr>
          <w:b/>
          <w:bCs/>
        </w:rPr>
      </w:pPr>
      <w:r>
        <w:rPr>
          <w:b/>
          <w:bCs/>
        </w:rPr>
        <w:t>Задача 2</w:t>
      </w:r>
    </w:p>
    <w:p w:rsidR="00B26736" w:rsidRPr="00B26736" w:rsidRDefault="00BF14F6" w:rsidP="00FE2AFB">
      <w:pPr>
        <w:pStyle w:val="a9"/>
        <w:spacing w:after="0"/>
        <w:jc w:val="both"/>
      </w:pPr>
      <w:r>
        <w:t>Пациентка,</w:t>
      </w:r>
      <w:r w:rsidR="00D96929">
        <w:t xml:space="preserve"> 64</w:t>
      </w:r>
      <w:r>
        <w:t>-х</w:t>
      </w:r>
      <w:r w:rsidR="009D709E">
        <w:t xml:space="preserve"> лет, в течение</w:t>
      </w:r>
      <w:r w:rsidR="00B26736" w:rsidRPr="00B26736">
        <w:t xml:space="preserve"> последних 10 лет страдала язвенной болезнью желудка с локализацией в </w:t>
      </w:r>
      <w:proofErr w:type="spellStart"/>
      <w:r w:rsidR="00B26736" w:rsidRPr="00B26736">
        <w:t>антральном</w:t>
      </w:r>
      <w:proofErr w:type="spellEnd"/>
      <w:r w:rsidR="00B26736" w:rsidRPr="00B26736">
        <w:t xml:space="preserve"> отделе. Заболевание развивалось на фоне хронического гастрита со сниженной кислотной продукцией. Обострение язвенной болезни носили сезонный характер, возникали ежегодно и проявлялись в о</w:t>
      </w:r>
      <w:r w:rsidR="00D96929">
        <w:t>сновном «ранними»</w:t>
      </w:r>
      <w:r w:rsidR="00B26736" w:rsidRPr="00B26736">
        <w:t xml:space="preserve"> болями в </w:t>
      </w:r>
      <w:proofErr w:type="spellStart"/>
      <w:r w:rsidR="00B26736" w:rsidRPr="00B26736">
        <w:t>эпигастрии</w:t>
      </w:r>
      <w:proofErr w:type="spellEnd"/>
      <w:r w:rsidR="00B26736" w:rsidRPr="00B26736">
        <w:t xml:space="preserve">. </w:t>
      </w:r>
    </w:p>
    <w:p w:rsidR="00B26736" w:rsidRPr="00B26736" w:rsidRDefault="00B26736" w:rsidP="00FE2AFB">
      <w:pPr>
        <w:jc w:val="both"/>
        <w:rPr>
          <w:sz w:val="24"/>
          <w:szCs w:val="24"/>
        </w:rPr>
      </w:pPr>
      <w:r w:rsidRPr="00B26736">
        <w:rPr>
          <w:sz w:val="24"/>
          <w:szCs w:val="24"/>
        </w:rPr>
        <w:t xml:space="preserve">В последний год отметила изменение характера болей, которые утратили прежнюю связь с приемом пищи, стали постоянными, появилось чувство переполнения в подложечной области, рвота, снижение аппетита. За последние полгода больная похудела на </w:t>
      </w:r>
      <w:smartTag w:uri="urn:schemas-microsoft-com:office:smarttags" w:element="metricconverter">
        <w:smartTagPr>
          <w:attr w:name="ProductID" w:val="10 кг"/>
        </w:smartTagPr>
        <w:r w:rsidRPr="00B26736">
          <w:rPr>
            <w:sz w:val="24"/>
            <w:szCs w:val="24"/>
          </w:rPr>
          <w:t>10 кг</w:t>
        </w:r>
      </w:smartTag>
      <w:r w:rsidRPr="00B26736">
        <w:rPr>
          <w:sz w:val="24"/>
          <w:szCs w:val="24"/>
        </w:rPr>
        <w:t>.</w:t>
      </w:r>
    </w:p>
    <w:p w:rsidR="00B26736" w:rsidRPr="00B26736" w:rsidRDefault="00B26736" w:rsidP="00FE2AFB">
      <w:pPr>
        <w:jc w:val="both"/>
        <w:rPr>
          <w:sz w:val="24"/>
          <w:szCs w:val="24"/>
        </w:rPr>
      </w:pPr>
    </w:p>
    <w:p w:rsidR="00B26736" w:rsidRPr="00B26736" w:rsidRDefault="00B26736" w:rsidP="00FE2AFB">
      <w:pPr>
        <w:pStyle w:val="a9"/>
        <w:spacing w:after="0"/>
        <w:jc w:val="both"/>
        <w:rPr>
          <w:b/>
          <w:bCs/>
          <w:i/>
          <w:iCs/>
        </w:rPr>
      </w:pPr>
      <w:r w:rsidRPr="00B26736">
        <w:rPr>
          <w:b/>
          <w:bCs/>
          <w:i/>
          <w:iCs/>
        </w:rPr>
        <w:t>Задания:</w:t>
      </w:r>
    </w:p>
    <w:p w:rsidR="00B26736" w:rsidRPr="00FE2AFB" w:rsidRDefault="00B26736" w:rsidP="00FE2AFB">
      <w:pPr>
        <w:pStyle w:val="a6"/>
        <w:numPr>
          <w:ilvl w:val="0"/>
          <w:numId w:val="22"/>
        </w:numPr>
        <w:jc w:val="both"/>
      </w:pPr>
      <w:r w:rsidRPr="00FE2AFB">
        <w:t>Предполагаемый врачебный диагноз и его обоснование.</w:t>
      </w:r>
    </w:p>
    <w:p w:rsidR="00B26736" w:rsidRPr="00FE2AFB" w:rsidRDefault="00B26736" w:rsidP="00FE2AFB">
      <w:pPr>
        <w:pStyle w:val="a6"/>
        <w:numPr>
          <w:ilvl w:val="0"/>
          <w:numId w:val="22"/>
        </w:numPr>
        <w:jc w:val="both"/>
      </w:pPr>
      <w:r w:rsidRPr="00FE2AFB">
        <w:t>План дополнительных исследований.</w:t>
      </w:r>
    </w:p>
    <w:p w:rsidR="00483ADD" w:rsidRDefault="00483ADD" w:rsidP="00FE2AFB">
      <w:pPr>
        <w:jc w:val="both"/>
        <w:rPr>
          <w:sz w:val="24"/>
          <w:szCs w:val="24"/>
        </w:rPr>
      </w:pPr>
    </w:p>
    <w:p w:rsidR="00483ADD" w:rsidRPr="00B26736" w:rsidRDefault="00483ADD" w:rsidP="00FE2AFB">
      <w:pPr>
        <w:jc w:val="both"/>
        <w:rPr>
          <w:sz w:val="24"/>
          <w:szCs w:val="24"/>
        </w:rPr>
      </w:pPr>
    </w:p>
    <w:p w:rsidR="00BF14F6" w:rsidRPr="00A20814" w:rsidRDefault="00BF14F6" w:rsidP="00BF14F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>Фамилия студента начинается на</w:t>
      </w:r>
      <w:proofErr w:type="gramStart"/>
      <w:r w:rsidRPr="00A20814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Ж</w:t>
      </w:r>
      <w:proofErr w:type="gramEnd"/>
      <w:r>
        <w:rPr>
          <w:b/>
          <w:bCs/>
          <w:i/>
          <w:sz w:val="24"/>
          <w:szCs w:val="24"/>
        </w:rPr>
        <w:t xml:space="preserve"> - И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483ADD" w:rsidRPr="00E46255" w:rsidRDefault="00483ADD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 3</w:t>
      </w:r>
    </w:p>
    <w:p w:rsidR="00483ADD" w:rsidRPr="00E46255" w:rsidRDefault="00BF14F6" w:rsidP="00FE2AFB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Пациент</w:t>
      </w:r>
      <w:r w:rsidR="00D96929">
        <w:rPr>
          <w:sz w:val="24"/>
          <w:szCs w:val="24"/>
        </w:rPr>
        <w:t xml:space="preserve"> З., 67</w:t>
      </w:r>
      <w:r w:rsidR="00483ADD" w:rsidRPr="00E46255">
        <w:rPr>
          <w:sz w:val="24"/>
          <w:szCs w:val="24"/>
        </w:rPr>
        <w:t xml:space="preserve"> лет, обратился к фельдшеру с жалобами на рвоту вскоре после приема пищи, чувство полноты и тяжести в животе после еды, нарастающую слабость, понижение аппетита, похудание.</w:t>
      </w:r>
    </w:p>
    <w:p w:rsidR="00483ADD" w:rsidRPr="00E46255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E46255">
        <w:rPr>
          <w:sz w:val="24"/>
          <w:szCs w:val="24"/>
        </w:rPr>
        <w:t xml:space="preserve">Болен 5 лет, лечился амбулаторно по поводу </w:t>
      </w:r>
      <w:proofErr w:type="spellStart"/>
      <w:r w:rsidRPr="00E46255">
        <w:rPr>
          <w:sz w:val="24"/>
          <w:szCs w:val="24"/>
        </w:rPr>
        <w:t>анацидного</w:t>
      </w:r>
      <w:proofErr w:type="spellEnd"/>
      <w:r w:rsidRPr="00E46255">
        <w:rPr>
          <w:sz w:val="24"/>
          <w:szCs w:val="24"/>
        </w:rPr>
        <w:t xml:space="preserve"> гастрита. Ухудшение самочувствия отмечает в течение 5-и месяцев. </w:t>
      </w:r>
    </w:p>
    <w:p w:rsidR="00483ADD" w:rsidRPr="00E46255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E46255">
        <w:rPr>
          <w:sz w:val="24"/>
          <w:szCs w:val="24"/>
        </w:rPr>
        <w:t>Объективно: температура 36,6</w:t>
      </w:r>
      <w:r w:rsidRPr="00E46255">
        <w:rPr>
          <w:sz w:val="24"/>
          <w:szCs w:val="24"/>
          <w:vertAlign w:val="superscript"/>
        </w:rPr>
        <w:t>0</w:t>
      </w:r>
      <w:r w:rsidRPr="00E46255">
        <w:rPr>
          <w:sz w:val="24"/>
          <w:szCs w:val="24"/>
        </w:rPr>
        <w:t xml:space="preserve">С. Общее состояние средней тяжести. Желтовато-серый цвет лица, тургор кожи понижен. Подкожно-жировой слой выражен недостаточно. Со стороны </w:t>
      </w:r>
      <w:proofErr w:type="gramStart"/>
      <w:r w:rsidRPr="00E46255">
        <w:rPr>
          <w:sz w:val="24"/>
          <w:szCs w:val="24"/>
        </w:rPr>
        <w:t>сердечно-сосудистой</w:t>
      </w:r>
      <w:proofErr w:type="gramEnd"/>
      <w:r w:rsidRPr="00E46255">
        <w:rPr>
          <w:sz w:val="24"/>
          <w:szCs w:val="24"/>
        </w:rPr>
        <w:t xml:space="preserve"> системы и легких патологии нет. Язык обложен бело-серым налетом. При пальпации живота разлитая болезненность в </w:t>
      </w:r>
      <w:proofErr w:type="spellStart"/>
      <w:r w:rsidRPr="00E46255">
        <w:rPr>
          <w:sz w:val="24"/>
          <w:szCs w:val="24"/>
        </w:rPr>
        <w:t>эпигастральной</w:t>
      </w:r>
      <w:proofErr w:type="spellEnd"/>
      <w:r w:rsidRPr="00E46255">
        <w:rPr>
          <w:sz w:val="24"/>
          <w:szCs w:val="24"/>
        </w:rPr>
        <w:t xml:space="preserve"> области, здесь же пальпируется уплотнение величиной </w:t>
      </w:r>
      <w:smartTag w:uri="urn:schemas-microsoft-com:office:smarttags" w:element="metricconverter">
        <w:smartTagPr>
          <w:attr w:name="ProductID" w:val="3 см"/>
        </w:smartTagPr>
        <w:r w:rsidRPr="00E46255">
          <w:rPr>
            <w:sz w:val="24"/>
            <w:szCs w:val="24"/>
          </w:rPr>
          <w:t>3 см</w:t>
        </w:r>
      </w:smartTag>
      <w:r w:rsidRPr="00E46255">
        <w:rPr>
          <w:sz w:val="24"/>
          <w:szCs w:val="24"/>
        </w:rPr>
        <w:t>, подвижное, слабо</w:t>
      </w:r>
      <w:r w:rsidR="00BF14F6">
        <w:rPr>
          <w:sz w:val="24"/>
          <w:szCs w:val="24"/>
        </w:rPr>
        <w:t>-</w:t>
      </w:r>
      <w:r w:rsidRPr="00E46255">
        <w:rPr>
          <w:sz w:val="24"/>
          <w:szCs w:val="24"/>
        </w:rPr>
        <w:t xml:space="preserve">болезненное. Пальпируется край печени на </w:t>
      </w:r>
      <w:smartTag w:uri="urn:schemas-microsoft-com:office:smarttags" w:element="metricconverter">
        <w:smartTagPr>
          <w:attr w:name="ProductID" w:val="1 см"/>
        </w:smartTagPr>
        <w:r w:rsidRPr="00E46255">
          <w:rPr>
            <w:sz w:val="24"/>
            <w:szCs w:val="24"/>
          </w:rPr>
          <w:t>1 см</w:t>
        </w:r>
      </w:smartTag>
      <w:r w:rsidRPr="00E46255">
        <w:rPr>
          <w:sz w:val="24"/>
          <w:szCs w:val="24"/>
        </w:rPr>
        <w:t xml:space="preserve"> ниже реберной дуги по правой среднеключичной линии.</w:t>
      </w:r>
    </w:p>
    <w:p w:rsidR="00483ADD" w:rsidRPr="00E46255" w:rsidRDefault="00483ADD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 w:rsidRPr="00E46255">
        <w:rPr>
          <w:i w:val="0"/>
        </w:rPr>
        <w:t xml:space="preserve"> Задания:</w:t>
      </w:r>
    </w:p>
    <w:p w:rsidR="00483ADD" w:rsidRPr="00E46255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E46255">
        <w:rPr>
          <w:sz w:val="24"/>
          <w:szCs w:val="24"/>
        </w:rPr>
        <w:t>1. Сформулируйте и обоснуйте предположительный диагноз.</w:t>
      </w:r>
    </w:p>
    <w:p w:rsidR="00483ADD" w:rsidRPr="00E46255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E46255">
        <w:rPr>
          <w:sz w:val="24"/>
          <w:szCs w:val="24"/>
        </w:rPr>
        <w:t>2. Назовите необходимые дополнительные исследования.</w:t>
      </w:r>
    </w:p>
    <w:p w:rsidR="00483ADD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E46255">
        <w:rPr>
          <w:sz w:val="24"/>
          <w:szCs w:val="24"/>
        </w:rPr>
        <w:t>3. Перечислите возможные осложнения.</w:t>
      </w:r>
    </w:p>
    <w:p w:rsidR="00BF14F6" w:rsidRDefault="00BF14F6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</w:p>
    <w:p w:rsidR="00BF14F6" w:rsidRPr="00A20814" w:rsidRDefault="00BF14F6" w:rsidP="00BF14F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>Фамилия студента начинается на</w:t>
      </w:r>
      <w:proofErr w:type="gramStart"/>
      <w:r w:rsidRPr="00A20814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К</w:t>
      </w:r>
      <w:proofErr w:type="gramEnd"/>
      <w:r>
        <w:rPr>
          <w:b/>
          <w:bCs/>
          <w:i/>
          <w:sz w:val="24"/>
          <w:szCs w:val="24"/>
        </w:rPr>
        <w:t xml:space="preserve"> - М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483ADD" w:rsidRDefault="00483ADD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 4</w:t>
      </w:r>
    </w:p>
    <w:p w:rsidR="00483ADD" w:rsidRPr="000F3393" w:rsidRDefault="00483ADD" w:rsidP="00FE2AFB">
      <w:pPr>
        <w:pStyle w:val="ab"/>
        <w:ind w:firstLine="709"/>
        <w:rPr>
          <w:sz w:val="24"/>
          <w:szCs w:val="24"/>
        </w:rPr>
      </w:pPr>
      <w:r w:rsidRPr="000F3393">
        <w:rPr>
          <w:sz w:val="24"/>
          <w:szCs w:val="24"/>
        </w:rPr>
        <w:t>Фельдш</w:t>
      </w:r>
      <w:r w:rsidR="00BF14F6">
        <w:rPr>
          <w:sz w:val="24"/>
          <w:szCs w:val="24"/>
        </w:rPr>
        <w:t>ер вызван на дом к пациентке</w:t>
      </w:r>
      <w:r w:rsidR="00D96929">
        <w:rPr>
          <w:sz w:val="24"/>
          <w:szCs w:val="24"/>
        </w:rPr>
        <w:t xml:space="preserve"> Н., 66</w:t>
      </w:r>
      <w:r w:rsidRPr="000F3393">
        <w:rPr>
          <w:sz w:val="24"/>
          <w:szCs w:val="24"/>
        </w:rPr>
        <w:t xml:space="preserve"> лет. Жалобы на постоянную головную боль, отсутствие аппетита, постоянную тошноту, периодическую рвоту, понос, общую рез</w:t>
      </w:r>
      <w:r w:rsidR="00FE2AFB">
        <w:rPr>
          <w:sz w:val="24"/>
          <w:szCs w:val="24"/>
        </w:rPr>
        <w:t>кую слабость. Впервые заболела примерно 25</w:t>
      </w:r>
      <w:r w:rsidRPr="000F3393">
        <w:rPr>
          <w:sz w:val="24"/>
          <w:szCs w:val="24"/>
        </w:rPr>
        <w:t xml:space="preserve"> лет назад, получала стационарное лечение, лежала в больнице в связи с обострениями. Во время обострения, со слов больной, были отеки на лице, на ногах, повышалось АД. Были изменения в моче, но какие </w:t>
      </w:r>
      <w:r w:rsidRPr="000F3393">
        <w:rPr>
          <w:sz w:val="24"/>
          <w:szCs w:val="24"/>
        </w:rPr>
        <w:noBreakHyphen/>
        <w:t xml:space="preserve"> больная не помнит. Хуже стало 10 дней назад. Усилились головные боли, появилась тошнота, рвота, понос. </w:t>
      </w:r>
    </w:p>
    <w:p w:rsidR="00483ADD" w:rsidRPr="000F3393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0F3393">
        <w:rPr>
          <w:sz w:val="24"/>
          <w:szCs w:val="24"/>
        </w:rPr>
        <w:lastRenderedPageBreak/>
        <w:t>Объективно: температура 37,3</w:t>
      </w:r>
      <w:r w:rsidRPr="000F3393">
        <w:rPr>
          <w:sz w:val="24"/>
          <w:szCs w:val="24"/>
          <w:vertAlign w:val="superscript"/>
        </w:rPr>
        <w:t>0</w:t>
      </w:r>
      <w:r w:rsidRPr="000F3393">
        <w:rPr>
          <w:sz w:val="24"/>
          <w:szCs w:val="24"/>
        </w:rPr>
        <w:t xml:space="preserve">С. Общее состояние тяжелое, лицо одутловатое. Резкое похудание, кожа бледная, с пергаментным оттенком, сухая, изо рта запах аммиака. Дыхание ослабленное, в нижних отделах определяются единичные влажные хрипы. ЧДД 24 в мин. Левая граница относительной сердечной тупости на </w:t>
      </w:r>
      <w:smartTag w:uri="urn:schemas-microsoft-com:office:smarttags" w:element="metricconverter">
        <w:smartTagPr>
          <w:attr w:name="ProductID" w:val="1 см"/>
        </w:smartTagPr>
        <w:r w:rsidRPr="000F3393">
          <w:rPr>
            <w:sz w:val="24"/>
            <w:szCs w:val="24"/>
          </w:rPr>
          <w:t>1 см</w:t>
        </w:r>
      </w:smartTag>
      <w:r w:rsidRPr="000F3393">
        <w:rPr>
          <w:sz w:val="24"/>
          <w:szCs w:val="24"/>
        </w:rPr>
        <w:t xml:space="preserve"> кнаружи от среднеключичной линии. Тоны сердца глухие, акцент 2-го тона на аорте. Пульс 76 в мин., ритмичный, напряженный. АД 170/100 мм </w:t>
      </w:r>
      <w:proofErr w:type="spellStart"/>
      <w:r w:rsidRPr="000F3393">
        <w:rPr>
          <w:sz w:val="24"/>
          <w:szCs w:val="24"/>
        </w:rPr>
        <w:t>рт.ст</w:t>
      </w:r>
      <w:proofErr w:type="spellEnd"/>
      <w:r w:rsidRPr="000F3393">
        <w:rPr>
          <w:sz w:val="24"/>
          <w:szCs w:val="24"/>
        </w:rPr>
        <w:t xml:space="preserve">. Язык обложен белым налетом. Живот мягкий, болезненность при пальпации в </w:t>
      </w:r>
      <w:proofErr w:type="spellStart"/>
      <w:r w:rsidRPr="000F3393">
        <w:rPr>
          <w:sz w:val="24"/>
          <w:szCs w:val="24"/>
        </w:rPr>
        <w:t>эпигастральной</w:t>
      </w:r>
      <w:proofErr w:type="spellEnd"/>
      <w:r w:rsidRPr="000F3393">
        <w:rPr>
          <w:sz w:val="24"/>
          <w:szCs w:val="24"/>
        </w:rPr>
        <w:t xml:space="preserve"> области.</w:t>
      </w:r>
    </w:p>
    <w:p w:rsidR="00483ADD" w:rsidRPr="000F3393" w:rsidRDefault="00483ADD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 w:rsidRPr="000F3393">
        <w:rPr>
          <w:i w:val="0"/>
        </w:rPr>
        <w:t xml:space="preserve"> Задания</w:t>
      </w:r>
    </w:p>
    <w:p w:rsidR="00483ADD" w:rsidRPr="000F3393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0F3393">
        <w:rPr>
          <w:sz w:val="24"/>
          <w:szCs w:val="24"/>
        </w:rPr>
        <w:t>1. Сформулируйте и обоснуйте предположительный диагноз.</w:t>
      </w:r>
    </w:p>
    <w:p w:rsidR="00483ADD" w:rsidRPr="000F3393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0F3393">
        <w:rPr>
          <w:sz w:val="24"/>
          <w:szCs w:val="24"/>
        </w:rPr>
        <w:t>2. Назовите необходимые дополнительные исследования.</w:t>
      </w:r>
    </w:p>
    <w:p w:rsidR="00483ADD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0F3393">
        <w:rPr>
          <w:sz w:val="24"/>
          <w:szCs w:val="24"/>
        </w:rPr>
        <w:t>3. Перечислите возможные осложнения.</w:t>
      </w:r>
    </w:p>
    <w:p w:rsidR="00483ADD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</w:p>
    <w:p w:rsidR="00BF14F6" w:rsidRPr="00A20814" w:rsidRDefault="00BF14F6" w:rsidP="00BF14F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 xml:space="preserve">Н - </w:t>
      </w:r>
      <w:proofErr w:type="gramStart"/>
      <w:r>
        <w:rPr>
          <w:b/>
          <w:bCs/>
          <w:i/>
          <w:sz w:val="24"/>
          <w:szCs w:val="24"/>
        </w:rPr>
        <w:t>П</w:t>
      </w:r>
      <w:proofErr w:type="gramEnd"/>
    </w:p>
    <w:p w:rsidR="00483ADD" w:rsidRDefault="00483ADD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 5</w:t>
      </w:r>
    </w:p>
    <w:p w:rsidR="00483ADD" w:rsidRPr="00BD07F0" w:rsidRDefault="00483ADD" w:rsidP="00FE2AFB">
      <w:pPr>
        <w:pStyle w:val="ab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Фельдшер</w:t>
      </w:r>
      <w:r w:rsidR="00BF14F6">
        <w:rPr>
          <w:sz w:val="24"/>
          <w:szCs w:val="24"/>
        </w:rPr>
        <w:t xml:space="preserve">а вызвали на дом к пациентке, </w:t>
      </w:r>
      <w:r w:rsidRPr="00BD07F0">
        <w:rPr>
          <w:sz w:val="24"/>
          <w:szCs w:val="24"/>
        </w:rPr>
        <w:t xml:space="preserve"> 66 лет, которая жалуется на острые боли в правом подреберье с иррадиацией в правую лопатку, правое плечо, чувство тяжести в подложечной области, тошноту, рвоту. Заболела ночью, внезапно. Накануне вечером поела жареного гуся. Подобные боли впервые.</w:t>
      </w:r>
    </w:p>
    <w:p w:rsidR="00483ADD" w:rsidRPr="00BD07F0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Объективно: температура 37,6</w:t>
      </w:r>
      <w:r w:rsidRPr="00BD07F0">
        <w:rPr>
          <w:sz w:val="24"/>
          <w:szCs w:val="24"/>
          <w:vertAlign w:val="superscript"/>
        </w:rPr>
        <w:t>0</w:t>
      </w:r>
      <w:r w:rsidRPr="00BD07F0">
        <w:rPr>
          <w:sz w:val="24"/>
          <w:szCs w:val="24"/>
        </w:rPr>
        <w:t xml:space="preserve">С. Общее состояние средней тяжести. Больная мечется, стонет. Легкая желтушность склер. Подкожно-жировая клетчатка развита избыточно. Со стороны </w:t>
      </w:r>
      <w:proofErr w:type="gramStart"/>
      <w:r w:rsidRPr="00BD07F0">
        <w:rPr>
          <w:sz w:val="24"/>
          <w:szCs w:val="24"/>
        </w:rPr>
        <w:t>сердечно-сосудистой</w:t>
      </w:r>
      <w:proofErr w:type="gramEnd"/>
      <w:r w:rsidRPr="00BD07F0">
        <w:rPr>
          <w:sz w:val="24"/>
          <w:szCs w:val="24"/>
        </w:rPr>
        <w:t xml:space="preserve"> системы и легких патологии нет. Язык обложен белым налетом. Живот вздут. При пальпации резкая болезненность и напряжение мы</w:t>
      </w:r>
      <w:proofErr w:type="gramStart"/>
      <w:r w:rsidRPr="00BD07F0">
        <w:rPr>
          <w:sz w:val="24"/>
          <w:szCs w:val="24"/>
        </w:rPr>
        <w:t>шц в пр</w:t>
      </w:r>
      <w:proofErr w:type="gramEnd"/>
      <w:r w:rsidRPr="00BD07F0">
        <w:rPr>
          <w:sz w:val="24"/>
          <w:szCs w:val="24"/>
        </w:rPr>
        <w:t>авом подреберье. Отмечается болезненность при поколачивании по правой реберной дуге, при надавливании между ножками правой грудинно-ключично-сосцевидной мышцы.</w:t>
      </w:r>
    </w:p>
    <w:p w:rsidR="00483ADD" w:rsidRPr="00BD07F0" w:rsidRDefault="00483ADD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 w:rsidRPr="00BD07F0">
        <w:rPr>
          <w:i w:val="0"/>
        </w:rPr>
        <w:t xml:space="preserve"> Задания</w:t>
      </w:r>
    </w:p>
    <w:p w:rsidR="00483ADD" w:rsidRPr="00BD07F0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1. Сформулируйте и обоснуйте предположительный диагноз.</w:t>
      </w:r>
    </w:p>
    <w:p w:rsidR="00483ADD" w:rsidRPr="00BD07F0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2. Назовите необходимые дополнительные исследования.</w:t>
      </w:r>
    </w:p>
    <w:p w:rsidR="00483ADD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3. Перечислите возможные осложнения.</w:t>
      </w:r>
    </w:p>
    <w:p w:rsidR="00483ADD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</w:p>
    <w:p w:rsidR="00483ADD" w:rsidRDefault="00483ADD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BF14F6" w:rsidRPr="00A20814" w:rsidRDefault="00BF14F6" w:rsidP="00BF14F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proofErr w:type="gramStart"/>
      <w:r>
        <w:rPr>
          <w:b/>
          <w:bCs/>
          <w:i/>
          <w:sz w:val="24"/>
          <w:szCs w:val="24"/>
        </w:rPr>
        <w:t>Р</w:t>
      </w:r>
      <w:proofErr w:type="gramEnd"/>
      <w:r>
        <w:rPr>
          <w:b/>
          <w:bCs/>
          <w:i/>
          <w:sz w:val="24"/>
          <w:szCs w:val="24"/>
        </w:rPr>
        <w:t xml:space="preserve"> - Т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D96929" w:rsidRDefault="00D96929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 6</w:t>
      </w:r>
    </w:p>
    <w:p w:rsidR="00D96929" w:rsidRDefault="00FE2AFB" w:rsidP="00FE2AFB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Пациентка, 6</w:t>
      </w:r>
      <w:r w:rsidR="00D96929">
        <w:rPr>
          <w:sz w:val="24"/>
          <w:szCs w:val="24"/>
        </w:rPr>
        <w:t>8 лет</w:t>
      </w:r>
      <w:r>
        <w:rPr>
          <w:sz w:val="24"/>
          <w:szCs w:val="24"/>
        </w:rPr>
        <w:t>,</w:t>
      </w:r>
      <w:r w:rsidR="00D96929">
        <w:rPr>
          <w:sz w:val="24"/>
          <w:szCs w:val="24"/>
        </w:rPr>
        <w:t xml:space="preserve"> обратилась к фельдшеру с жалобами на ухудшение памяти, быструю утомляемость, снижение работоспособности, сонливость, зябкость, упорные запоры. </w:t>
      </w:r>
      <w:proofErr w:type="gramStart"/>
      <w:r w:rsidR="00D96929">
        <w:rPr>
          <w:sz w:val="24"/>
          <w:szCs w:val="24"/>
        </w:rPr>
        <w:t>Больна</w:t>
      </w:r>
      <w:proofErr w:type="gramEnd"/>
      <w:r w:rsidR="00D96929">
        <w:rPr>
          <w:sz w:val="24"/>
          <w:szCs w:val="24"/>
        </w:rPr>
        <w:t xml:space="preserve"> в течение 2-х лет.</w:t>
      </w:r>
    </w:p>
    <w:p w:rsidR="00D96929" w:rsidRDefault="00D96929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Объективно: температура 35,4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С. Общее состояние удовлетворительное, кожа сухая, шелушащаяся. Лицо отечное, </w:t>
      </w:r>
      <w:proofErr w:type="spellStart"/>
      <w:r>
        <w:rPr>
          <w:sz w:val="24"/>
          <w:szCs w:val="24"/>
        </w:rPr>
        <w:t>амимичное</w:t>
      </w:r>
      <w:proofErr w:type="spellEnd"/>
      <w:r>
        <w:rPr>
          <w:sz w:val="24"/>
          <w:szCs w:val="24"/>
        </w:rPr>
        <w:t xml:space="preserve">, глазные щели узкие, веки припухшие. Стопы отечные, при надавливании ямок не остается. Подкожно-жировая клетчатка развита избыточно. Тоны сердца приглушены, ритмичные, ЧСС 52 в мин., АД 100/60мм </w:t>
      </w:r>
      <w:proofErr w:type="spellStart"/>
      <w:r>
        <w:rPr>
          <w:sz w:val="24"/>
          <w:szCs w:val="24"/>
        </w:rPr>
        <w:t>рт.ст</w:t>
      </w:r>
      <w:proofErr w:type="spellEnd"/>
      <w:r>
        <w:rPr>
          <w:sz w:val="24"/>
          <w:szCs w:val="24"/>
        </w:rPr>
        <w:t>. Язык отечный, по краям определяются отпечатки зубов. Живот мягкий, безболезненный.</w:t>
      </w:r>
    </w:p>
    <w:p w:rsidR="00D96929" w:rsidRDefault="00D96929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>
        <w:rPr>
          <w:i w:val="0"/>
        </w:rPr>
        <w:t xml:space="preserve"> Задания</w:t>
      </w:r>
    </w:p>
    <w:p w:rsidR="00D96929" w:rsidRDefault="00D96929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1. Сформулируйте и обоснуйте предположительный диагноз.</w:t>
      </w:r>
    </w:p>
    <w:p w:rsidR="00D96929" w:rsidRDefault="00D96929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 Назовите необходимые дополнительные исследования.</w:t>
      </w:r>
    </w:p>
    <w:p w:rsidR="00D96929" w:rsidRDefault="00D96929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3. Перечислите возможные осложнения.</w:t>
      </w:r>
    </w:p>
    <w:p w:rsidR="00BF14F6" w:rsidRDefault="00BF14F6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BF14F6" w:rsidRPr="00A20814" w:rsidRDefault="00BF14F6" w:rsidP="00BF14F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r>
        <w:rPr>
          <w:b/>
          <w:bCs/>
          <w:i/>
          <w:sz w:val="24"/>
          <w:szCs w:val="24"/>
        </w:rPr>
        <w:t xml:space="preserve">У - </w:t>
      </w:r>
      <w:proofErr w:type="gramStart"/>
      <w:r>
        <w:rPr>
          <w:b/>
          <w:bCs/>
          <w:i/>
          <w:sz w:val="24"/>
          <w:szCs w:val="24"/>
        </w:rPr>
        <w:t>Ц</w:t>
      </w:r>
      <w:proofErr w:type="gramEnd"/>
      <w:r w:rsidRPr="00A20814">
        <w:rPr>
          <w:b/>
          <w:bCs/>
          <w:i/>
          <w:sz w:val="24"/>
          <w:szCs w:val="24"/>
        </w:rPr>
        <w:t xml:space="preserve"> </w:t>
      </w:r>
    </w:p>
    <w:p w:rsidR="00483ADD" w:rsidRDefault="00FE2AFB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ЗАДАЧА 7</w:t>
      </w:r>
    </w:p>
    <w:p w:rsidR="00483ADD" w:rsidRPr="00BD07F0" w:rsidRDefault="00BF14F6" w:rsidP="00FE2AFB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Пациент</w:t>
      </w:r>
      <w:r w:rsidR="00FE2AFB">
        <w:rPr>
          <w:sz w:val="24"/>
          <w:szCs w:val="24"/>
        </w:rPr>
        <w:t xml:space="preserve"> Б., 6</w:t>
      </w:r>
      <w:r w:rsidR="00483ADD" w:rsidRPr="00BD07F0">
        <w:rPr>
          <w:sz w:val="24"/>
          <w:szCs w:val="24"/>
        </w:rPr>
        <w:t xml:space="preserve">8 лет, обратился к фельдшеру с жалобами на общую слабость, недомогание, тошноту, чувство тяжести в правом подреберье, метеоризм, кожный зуд, ноющие боли в правом подреберье, усиливающиеся после приема жирной пищи и </w:t>
      </w:r>
      <w:r w:rsidR="00483ADD" w:rsidRPr="00BD07F0">
        <w:rPr>
          <w:sz w:val="24"/>
          <w:szCs w:val="24"/>
        </w:rPr>
        <w:lastRenderedPageBreak/>
        <w:t>физической нагрузки, носовые кровотечения. Из анамнеза выяснилось, что больной много лет употреблял спиртные напитки в большом количестве.</w:t>
      </w:r>
    </w:p>
    <w:p w:rsidR="00483ADD" w:rsidRPr="00BD07F0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Объективно: температура 36,9</w:t>
      </w:r>
      <w:r w:rsidRPr="00BD07F0">
        <w:rPr>
          <w:sz w:val="24"/>
          <w:szCs w:val="24"/>
          <w:vertAlign w:val="superscript"/>
        </w:rPr>
        <w:t>0</w:t>
      </w:r>
      <w:r w:rsidRPr="00BD07F0">
        <w:rPr>
          <w:sz w:val="24"/>
          <w:szCs w:val="24"/>
        </w:rPr>
        <w:t>С. Общее состояние средней тяжести. Кожные покровы и видимые слизистые оболочки желтоватого цвета, видны следы расчесов на коже, в правом носовом ходе есть корочки коричневого цвета. Губы яркие, блестящие, язык гладкий, влажный. Ладони гиперемированы. На коже груди есть 2 сосудистые звездочки, на коже живота вокруг пупка расширенные и извитые подкожные вены.</w:t>
      </w:r>
    </w:p>
    <w:p w:rsidR="00483ADD" w:rsidRPr="00BD07F0" w:rsidRDefault="00483ADD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 xml:space="preserve">Отмечается отсутствие </w:t>
      </w:r>
      <w:proofErr w:type="spellStart"/>
      <w:r w:rsidRPr="00BD07F0">
        <w:rPr>
          <w:sz w:val="24"/>
          <w:szCs w:val="24"/>
        </w:rPr>
        <w:t>оволосения</w:t>
      </w:r>
      <w:proofErr w:type="spellEnd"/>
      <w:r w:rsidRPr="00BD07F0">
        <w:rPr>
          <w:sz w:val="24"/>
          <w:szCs w:val="24"/>
        </w:rPr>
        <w:t xml:space="preserve"> в подмышечных впадинах, увеличение молочных желез. Подкожно-жировая клетчатка развита недостаточно. Дыхание ослаблено. Тоны сердца ритмичные, приглушены. ЧСС 92 в мин., АД 140/90 мм рт. ст. Живот увеличен в размерах, при пальпации слабо</w:t>
      </w:r>
      <w:r w:rsidR="00FE2AFB">
        <w:rPr>
          <w:sz w:val="24"/>
          <w:szCs w:val="24"/>
        </w:rPr>
        <w:t>-</w:t>
      </w:r>
      <w:r w:rsidRPr="00BD07F0">
        <w:rPr>
          <w:sz w:val="24"/>
          <w:szCs w:val="24"/>
        </w:rPr>
        <w:t xml:space="preserve">болезненный в правом подреберье. Печень на </w:t>
      </w:r>
      <w:smartTag w:uri="urn:schemas-microsoft-com:office:smarttags" w:element="metricconverter">
        <w:smartTagPr>
          <w:attr w:name="ProductID" w:val="5 см"/>
        </w:smartTagPr>
        <w:r w:rsidRPr="00BD07F0">
          <w:rPr>
            <w:sz w:val="24"/>
            <w:szCs w:val="24"/>
          </w:rPr>
          <w:t>5 см</w:t>
        </w:r>
      </w:smartTag>
      <w:r w:rsidRPr="00BD07F0">
        <w:rPr>
          <w:sz w:val="24"/>
          <w:szCs w:val="24"/>
        </w:rPr>
        <w:t xml:space="preserve"> выступает из-под края реберной дуги по среднеключичной линии, слабо</w:t>
      </w:r>
      <w:r w:rsidR="00FE2AFB">
        <w:rPr>
          <w:sz w:val="24"/>
          <w:szCs w:val="24"/>
        </w:rPr>
        <w:t>-</w:t>
      </w:r>
      <w:r w:rsidRPr="00BD07F0">
        <w:rPr>
          <w:sz w:val="24"/>
          <w:szCs w:val="24"/>
        </w:rPr>
        <w:t xml:space="preserve">болезненная, плотная, поверхность неровная. Селезенка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BD07F0">
          <w:rPr>
            <w:sz w:val="24"/>
            <w:szCs w:val="24"/>
          </w:rPr>
          <w:t>2 см</w:t>
        </w:r>
      </w:smartTag>
      <w:r w:rsidRPr="00BD07F0">
        <w:rPr>
          <w:sz w:val="24"/>
          <w:szCs w:val="24"/>
        </w:rPr>
        <w:t>, безболезненная.</w:t>
      </w:r>
    </w:p>
    <w:p w:rsidR="00483ADD" w:rsidRPr="00BD07F0" w:rsidRDefault="00483ADD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 w:rsidRPr="00BD07F0">
        <w:rPr>
          <w:i w:val="0"/>
        </w:rPr>
        <w:t xml:space="preserve"> Задания</w:t>
      </w:r>
    </w:p>
    <w:p w:rsidR="00483ADD" w:rsidRPr="00BD07F0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1. Сформулируйте и обоснуйте предположительный диагноз.</w:t>
      </w:r>
    </w:p>
    <w:p w:rsidR="00483ADD" w:rsidRPr="00BD07F0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2. Назовите необходимые дополнительные исследования.</w:t>
      </w:r>
    </w:p>
    <w:p w:rsidR="00483ADD" w:rsidRPr="00BD07F0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 w:rsidRPr="00BD07F0">
        <w:rPr>
          <w:sz w:val="24"/>
          <w:szCs w:val="24"/>
        </w:rPr>
        <w:t>3. Перечислите возможные осложнения.</w:t>
      </w:r>
    </w:p>
    <w:p w:rsidR="00483ADD" w:rsidRPr="00BD07F0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</w:p>
    <w:p w:rsidR="00483ADD" w:rsidRPr="000F3393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</w:p>
    <w:p w:rsidR="00BF14F6" w:rsidRPr="00A20814" w:rsidRDefault="00BF14F6" w:rsidP="00BF14F6">
      <w:pPr>
        <w:jc w:val="both"/>
        <w:rPr>
          <w:b/>
          <w:bCs/>
          <w:i/>
          <w:sz w:val="24"/>
          <w:szCs w:val="24"/>
        </w:rPr>
      </w:pPr>
      <w:r w:rsidRPr="00A20814">
        <w:rPr>
          <w:b/>
          <w:bCs/>
          <w:i/>
          <w:sz w:val="24"/>
          <w:szCs w:val="24"/>
        </w:rPr>
        <w:t xml:space="preserve">Фамилия студента начинается на </w:t>
      </w:r>
      <w:proofErr w:type="gramStart"/>
      <w:r>
        <w:rPr>
          <w:b/>
          <w:bCs/>
          <w:i/>
          <w:sz w:val="24"/>
          <w:szCs w:val="24"/>
        </w:rPr>
        <w:t>Ш</w:t>
      </w:r>
      <w:proofErr w:type="gramEnd"/>
      <w:r>
        <w:rPr>
          <w:b/>
          <w:bCs/>
          <w:i/>
          <w:sz w:val="24"/>
          <w:szCs w:val="24"/>
        </w:rPr>
        <w:t xml:space="preserve"> - Я</w:t>
      </w:r>
      <w:r w:rsidRPr="00A20814">
        <w:rPr>
          <w:b/>
          <w:bCs/>
          <w:i/>
          <w:sz w:val="24"/>
          <w:szCs w:val="24"/>
        </w:rPr>
        <w:t xml:space="preserve"> </w:t>
      </w:r>
    </w:p>
    <w:p w:rsidR="00FE2AFB" w:rsidRDefault="00FE2AFB" w:rsidP="00FE2AFB">
      <w:pPr>
        <w:pStyle w:val="3"/>
        <w:tabs>
          <w:tab w:val="num" w:pos="1800"/>
        </w:tabs>
        <w:spacing w:before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aps/>
          <w:sz w:val="24"/>
          <w:szCs w:val="24"/>
        </w:rPr>
        <w:t>ЗАДАЧА 8</w:t>
      </w:r>
    </w:p>
    <w:p w:rsidR="00FE2AFB" w:rsidRDefault="00FE2AFB" w:rsidP="00FE2AFB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Больная Т., 67 лет, обратилась к фельдшеру с жалобами на жажду, сухость во рту, кожный зуд в области промежности, обильное выделение мочи, слабость. Подобные жалобы появились 3 месяца назад.</w:t>
      </w:r>
    </w:p>
    <w:p w:rsidR="00FE2AFB" w:rsidRDefault="00FE2AFB" w:rsidP="00FE2AFB">
      <w:pPr>
        <w:pStyle w:val="ab"/>
        <w:numPr>
          <w:ilvl w:val="1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Объективно: температура 36,6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С. Рост </w:t>
      </w:r>
      <w:smartTag w:uri="urn:schemas-microsoft-com:office:smarttags" w:element="metricconverter">
        <w:smartTagPr>
          <w:attr w:name="ProductID" w:val="160 см"/>
        </w:smartTagPr>
        <w:r>
          <w:rPr>
            <w:sz w:val="24"/>
            <w:szCs w:val="24"/>
          </w:rPr>
          <w:t>160 см</w:t>
        </w:r>
      </w:smartTag>
      <w:r>
        <w:rPr>
          <w:sz w:val="24"/>
          <w:szCs w:val="24"/>
        </w:rPr>
        <w:t xml:space="preserve">, масса тела </w:t>
      </w:r>
      <w:smartTag w:uri="urn:schemas-microsoft-com:office:smarttags" w:element="metricconverter">
        <w:smartTagPr>
          <w:attr w:name="ProductID" w:val="92 кг"/>
        </w:smartTagPr>
        <w:r>
          <w:rPr>
            <w:sz w:val="24"/>
            <w:szCs w:val="24"/>
          </w:rPr>
          <w:t>92 кг</w:t>
        </w:r>
      </w:smartTag>
      <w:r>
        <w:rPr>
          <w:sz w:val="24"/>
          <w:szCs w:val="24"/>
        </w:rPr>
        <w:t xml:space="preserve">. Общее состояние удовлетворительное. Кожа сухая, видны следы расчесов. Подкожно-жировая клетчатка развита избыточно. Дыхание везикулярное, ЧДД 20 в мин. Тоны сердца приглушенные, ритмичные. ЧСС 72 в мин. АД 150/90 мм </w:t>
      </w:r>
      <w:proofErr w:type="spellStart"/>
      <w:r>
        <w:rPr>
          <w:sz w:val="24"/>
          <w:szCs w:val="24"/>
        </w:rPr>
        <w:t>рт</w:t>
      </w:r>
      <w:proofErr w:type="spellEnd"/>
      <w:r>
        <w:rPr>
          <w:sz w:val="24"/>
          <w:szCs w:val="24"/>
        </w:rPr>
        <w:t xml:space="preserve"> ст. Абдоминальной патологии не выявлено.</w:t>
      </w:r>
    </w:p>
    <w:p w:rsidR="00FE2AFB" w:rsidRDefault="00FE2AFB" w:rsidP="00FE2AFB">
      <w:pPr>
        <w:pStyle w:val="4"/>
        <w:numPr>
          <w:ilvl w:val="12"/>
          <w:numId w:val="0"/>
        </w:numPr>
        <w:spacing w:before="0"/>
        <w:ind w:firstLine="709"/>
        <w:jc w:val="both"/>
        <w:rPr>
          <w:i w:val="0"/>
        </w:rPr>
      </w:pPr>
      <w:r>
        <w:rPr>
          <w:i w:val="0"/>
        </w:rPr>
        <w:t xml:space="preserve"> Задания</w:t>
      </w:r>
    </w:p>
    <w:p w:rsidR="00FE2AFB" w:rsidRDefault="00FE2AFB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1. Сформулируйте и обоснуйте предположительный диагноз.</w:t>
      </w:r>
    </w:p>
    <w:p w:rsidR="00FE2AFB" w:rsidRDefault="00FE2AFB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2. Назовите необходимые дополнительные исследования.</w:t>
      </w:r>
    </w:p>
    <w:p w:rsidR="00FE2AFB" w:rsidRDefault="00FE2AFB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3. Перечислите возможные осложнения.</w:t>
      </w:r>
    </w:p>
    <w:p w:rsidR="00FE2AFB" w:rsidRDefault="00FE2AFB" w:rsidP="00FE2AFB"/>
    <w:p w:rsidR="00483ADD" w:rsidRPr="000F3393" w:rsidRDefault="00483ADD" w:rsidP="00FE2AFB"/>
    <w:p w:rsidR="00483ADD" w:rsidRDefault="00483ADD" w:rsidP="00FE2AFB">
      <w:pPr>
        <w:pStyle w:val="ac"/>
        <w:numPr>
          <w:ilvl w:val="12"/>
          <w:numId w:val="0"/>
        </w:numPr>
        <w:spacing w:before="0" w:after="0"/>
        <w:ind w:firstLine="709"/>
        <w:rPr>
          <w:sz w:val="24"/>
          <w:szCs w:val="24"/>
        </w:rPr>
      </w:pPr>
    </w:p>
    <w:p w:rsidR="00B26736" w:rsidRPr="00B26736" w:rsidRDefault="00B26736" w:rsidP="00FE2AFB">
      <w:pPr>
        <w:pStyle w:val="Style5"/>
        <w:widowControl/>
        <w:spacing w:line="240" w:lineRule="auto"/>
        <w:ind w:firstLine="709"/>
        <w:jc w:val="left"/>
        <w:rPr>
          <w:rStyle w:val="FontStyle20"/>
          <w:b w:val="0"/>
          <w:sz w:val="24"/>
          <w:szCs w:val="24"/>
        </w:rPr>
      </w:pPr>
    </w:p>
    <w:p w:rsidR="00B26736" w:rsidRPr="00B26736" w:rsidRDefault="00B26736" w:rsidP="00FE2AFB">
      <w:pPr>
        <w:rPr>
          <w:rStyle w:val="FontStyle20"/>
          <w:b w:val="0"/>
          <w:sz w:val="24"/>
          <w:szCs w:val="24"/>
        </w:rPr>
      </w:pPr>
    </w:p>
    <w:sectPr w:rsidR="00B26736" w:rsidRPr="00B26736" w:rsidSect="0040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4E"/>
    <w:multiLevelType w:val="hybridMultilevel"/>
    <w:tmpl w:val="73F877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1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43BFD"/>
    <w:multiLevelType w:val="singleLevel"/>
    <w:tmpl w:val="DF2092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163F1828"/>
    <w:multiLevelType w:val="hybridMultilevel"/>
    <w:tmpl w:val="BCE65C4E"/>
    <w:lvl w:ilvl="0" w:tplc="CAE09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E6C16"/>
    <w:multiLevelType w:val="hybridMultilevel"/>
    <w:tmpl w:val="A09CF96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9836F9C"/>
    <w:multiLevelType w:val="hybridMultilevel"/>
    <w:tmpl w:val="EB50D8B8"/>
    <w:lvl w:ilvl="0" w:tplc="00E0D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91A52"/>
    <w:multiLevelType w:val="hybridMultilevel"/>
    <w:tmpl w:val="D0BAF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A6E3C"/>
    <w:multiLevelType w:val="hybridMultilevel"/>
    <w:tmpl w:val="27C4D33A"/>
    <w:lvl w:ilvl="0" w:tplc="16C4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F78D8"/>
    <w:multiLevelType w:val="hybridMultilevel"/>
    <w:tmpl w:val="AEF8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040F"/>
    <w:multiLevelType w:val="hybridMultilevel"/>
    <w:tmpl w:val="D44C06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924992"/>
    <w:multiLevelType w:val="hybridMultilevel"/>
    <w:tmpl w:val="4A286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F2A17"/>
    <w:multiLevelType w:val="multilevel"/>
    <w:tmpl w:val="2AC64556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61" w:hanging="341"/>
      </w:pPr>
    </w:lvl>
    <w:lvl w:ilvl="2">
      <w:start w:val="1"/>
      <w:numFmt w:val="lowerRoman"/>
      <w:lvlText w:val="%3)"/>
      <w:lvlJc w:val="left"/>
      <w:pPr>
        <w:tabs>
          <w:tab w:val="num" w:pos="1420"/>
        </w:tabs>
        <w:ind w:left="1420" w:hanging="360"/>
      </w:pPr>
    </w:lvl>
    <w:lvl w:ilvl="3">
      <w:start w:val="1"/>
      <w:numFmt w:val="decimal"/>
      <w:lvlText w:val="(%4)"/>
      <w:lvlJc w:val="left"/>
      <w:pPr>
        <w:tabs>
          <w:tab w:val="num" w:pos="1780"/>
        </w:tabs>
        <w:ind w:left="1780" w:hanging="360"/>
      </w:p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</w:lvl>
  </w:abstractNum>
  <w:abstractNum w:abstractNumId="15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06B47"/>
    <w:multiLevelType w:val="hybridMultilevel"/>
    <w:tmpl w:val="90548A7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D3901"/>
    <w:multiLevelType w:val="hybridMultilevel"/>
    <w:tmpl w:val="4D4CBD34"/>
    <w:lvl w:ilvl="0" w:tplc="04190019">
      <w:start w:val="1"/>
      <w:numFmt w:val="low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95D40C9"/>
    <w:multiLevelType w:val="multilevel"/>
    <w:tmpl w:val="8B7449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40"/>
        </w:tabs>
        <w:ind w:left="1021" w:hanging="341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113098"/>
    <w:multiLevelType w:val="hybridMultilevel"/>
    <w:tmpl w:val="230E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60615"/>
    <w:multiLevelType w:val="hybridMultilevel"/>
    <w:tmpl w:val="1E52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96BE7"/>
    <w:multiLevelType w:val="hybridMultilevel"/>
    <w:tmpl w:val="5428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02346"/>
    <w:multiLevelType w:val="hybridMultilevel"/>
    <w:tmpl w:val="DEE8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D35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674A519B"/>
    <w:multiLevelType w:val="hybridMultilevel"/>
    <w:tmpl w:val="12ACB156"/>
    <w:lvl w:ilvl="0" w:tplc="CBEC9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536B"/>
    <w:multiLevelType w:val="hybridMultilevel"/>
    <w:tmpl w:val="D3D4226E"/>
    <w:lvl w:ilvl="0" w:tplc="BAC21D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F58424C"/>
    <w:multiLevelType w:val="hybridMultilevel"/>
    <w:tmpl w:val="4A6EC70E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17D27"/>
    <w:multiLevelType w:val="hybridMultilevel"/>
    <w:tmpl w:val="1726639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8"/>
  </w:num>
  <w:num w:numId="13">
    <w:abstractNumId w:val="5"/>
  </w:num>
  <w:num w:numId="14">
    <w:abstractNumId w:val="19"/>
  </w:num>
  <w:num w:numId="15">
    <w:abstractNumId w:val="7"/>
  </w:num>
  <w:num w:numId="16">
    <w:abstractNumId w:val="23"/>
  </w:num>
  <w:num w:numId="17">
    <w:abstractNumId w:val="1"/>
  </w:num>
  <w:num w:numId="18">
    <w:abstractNumId w:val="2"/>
  </w:num>
  <w:num w:numId="19">
    <w:abstractNumId w:val="13"/>
  </w:num>
  <w:num w:numId="20">
    <w:abstractNumId w:val="24"/>
  </w:num>
  <w:num w:numId="21">
    <w:abstractNumId w:val="25"/>
  </w:num>
  <w:num w:numId="22">
    <w:abstractNumId w:val="10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8"/>
  </w:num>
  <w:num w:numId="28">
    <w:abstractNumId w:val="17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B37"/>
    <w:rsid w:val="002274A4"/>
    <w:rsid w:val="00284344"/>
    <w:rsid w:val="00300B37"/>
    <w:rsid w:val="00302541"/>
    <w:rsid w:val="00407808"/>
    <w:rsid w:val="00483ADD"/>
    <w:rsid w:val="004D4CA4"/>
    <w:rsid w:val="00727B1B"/>
    <w:rsid w:val="00804873"/>
    <w:rsid w:val="008E78A8"/>
    <w:rsid w:val="009761B3"/>
    <w:rsid w:val="00994CA4"/>
    <w:rsid w:val="009D562B"/>
    <w:rsid w:val="009D709E"/>
    <w:rsid w:val="00A50AF0"/>
    <w:rsid w:val="00AA1B99"/>
    <w:rsid w:val="00B26736"/>
    <w:rsid w:val="00BF14F6"/>
    <w:rsid w:val="00C3012C"/>
    <w:rsid w:val="00CA0268"/>
    <w:rsid w:val="00CC77EB"/>
    <w:rsid w:val="00D96929"/>
    <w:rsid w:val="00DA4878"/>
    <w:rsid w:val="00DD7B95"/>
    <w:rsid w:val="00EA5D04"/>
    <w:rsid w:val="00F07D9C"/>
    <w:rsid w:val="00F525C4"/>
    <w:rsid w:val="00F734CB"/>
    <w:rsid w:val="00FE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07D9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3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6736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07D9C"/>
    <w:rPr>
      <w:color w:val="0000FF"/>
      <w:u w:val="single"/>
    </w:rPr>
  </w:style>
  <w:style w:type="paragraph" w:styleId="a5">
    <w:name w:val="List"/>
    <w:basedOn w:val="a0"/>
    <w:semiHidden/>
    <w:unhideWhenUsed/>
    <w:rsid w:val="00F07D9C"/>
    <w:pPr>
      <w:ind w:left="283" w:hanging="283"/>
    </w:pPr>
    <w:rPr>
      <w:sz w:val="24"/>
      <w:szCs w:val="24"/>
    </w:rPr>
  </w:style>
  <w:style w:type="paragraph" w:styleId="2">
    <w:name w:val="Body Text 2"/>
    <w:basedOn w:val="a0"/>
    <w:link w:val="20"/>
    <w:unhideWhenUsed/>
    <w:rsid w:val="00F07D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07D9C"/>
    <w:pPr>
      <w:ind w:left="720"/>
      <w:contextualSpacing/>
    </w:pPr>
    <w:rPr>
      <w:sz w:val="24"/>
      <w:szCs w:val="24"/>
    </w:rPr>
  </w:style>
  <w:style w:type="paragraph" w:customStyle="1" w:styleId="a">
    <w:name w:val="Перечисление для таблиц"/>
    <w:basedOn w:val="a0"/>
    <w:rsid w:val="00F07D9C"/>
    <w:pPr>
      <w:numPr>
        <w:numId w:val="1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B2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3">
    <w:name w:val="Style3"/>
    <w:basedOn w:val="a0"/>
    <w:rsid w:val="00B26736"/>
    <w:pPr>
      <w:widowControl w:val="0"/>
      <w:autoSpaceDE w:val="0"/>
      <w:autoSpaceDN w:val="0"/>
      <w:adjustRightInd w:val="0"/>
      <w:spacing w:line="264" w:lineRule="exact"/>
      <w:ind w:hanging="331"/>
    </w:pPr>
    <w:rPr>
      <w:sz w:val="24"/>
      <w:szCs w:val="24"/>
    </w:rPr>
  </w:style>
  <w:style w:type="paragraph" w:customStyle="1" w:styleId="Style5">
    <w:name w:val="Style5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20">
    <w:name w:val="Font Style20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B26736"/>
    <w:pPr>
      <w:widowControl w:val="0"/>
      <w:autoSpaceDE w:val="0"/>
      <w:autoSpaceDN w:val="0"/>
      <w:adjustRightInd w:val="0"/>
      <w:spacing w:line="259" w:lineRule="exact"/>
      <w:ind w:hanging="58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B267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B26736"/>
    <w:pPr>
      <w:spacing w:after="120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B26736"/>
    <w:pPr>
      <w:spacing w:after="120"/>
      <w:ind w:firstLine="709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 Знак"/>
    <w:basedOn w:val="a1"/>
    <w:link w:val="a9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B26736"/>
    <w:pPr>
      <w:spacing w:after="120" w:line="480" w:lineRule="auto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83AD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ab">
    <w:name w:val="задача"/>
    <w:basedOn w:val="a0"/>
    <w:rsid w:val="00483ADD"/>
    <w:pPr>
      <w:ind w:firstLine="454"/>
      <w:jc w:val="both"/>
    </w:pPr>
    <w:rPr>
      <w:sz w:val="20"/>
      <w:szCs w:val="20"/>
    </w:rPr>
  </w:style>
  <w:style w:type="paragraph" w:customStyle="1" w:styleId="ac">
    <w:name w:val="задание"/>
    <w:basedOn w:val="a0"/>
    <w:rsid w:val="00483ADD"/>
    <w:pPr>
      <w:spacing w:before="20" w:after="20"/>
      <w:ind w:left="681" w:hanging="227"/>
      <w:jc w:val="both"/>
    </w:pPr>
    <w:rPr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DD7B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D7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7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F07D9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26736"/>
    <w:pPr>
      <w:keepNext/>
      <w:keepLines/>
      <w:spacing w:before="200"/>
      <w:ind w:firstLine="709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07D9C"/>
    <w:rPr>
      <w:color w:val="0000FF"/>
      <w:u w:val="single"/>
    </w:rPr>
  </w:style>
  <w:style w:type="paragraph" w:styleId="a5">
    <w:name w:val="List"/>
    <w:basedOn w:val="a0"/>
    <w:semiHidden/>
    <w:unhideWhenUsed/>
    <w:rsid w:val="00F07D9C"/>
    <w:pPr>
      <w:ind w:left="283" w:hanging="283"/>
    </w:pPr>
    <w:rPr>
      <w:sz w:val="24"/>
      <w:szCs w:val="24"/>
    </w:rPr>
  </w:style>
  <w:style w:type="paragraph" w:styleId="2">
    <w:name w:val="Body Text 2"/>
    <w:basedOn w:val="a0"/>
    <w:link w:val="20"/>
    <w:semiHidden/>
    <w:unhideWhenUsed/>
    <w:rsid w:val="00F07D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semiHidden/>
    <w:rsid w:val="00F07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07D9C"/>
    <w:pPr>
      <w:ind w:left="720"/>
      <w:contextualSpacing/>
    </w:pPr>
    <w:rPr>
      <w:sz w:val="24"/>
      <w:szCs w:val="24"/>
    </w:rPr>
  </w:style>
  <w:style w:type="paragraph" w:customStyle="1" w:styleId="a">
    <w:name w:val="Перечисление для таблиц"/>
    <w:basedOn w:val="a0"/>
    <w:rsid w:val="00F07D9C"/>
    <w:pPr>
      <w:numPr>
        <w:numId w:val="1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B2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3">
    <w:name w:val="Style3"/>
    <w:basedOn w:val="a0"/>
    <w:rsid w:val="00B26736"/>
    <w:pPr>
      <w:widowControl w:val="0"/>
      <w:autoSpaceDE w:val="0"/>
      <w:autoSpaceDN w:val="0"/>
      <w:adjustRightInd w:val="0"/>
      <w:spacing w:line="264" w:lineRule="exact"/>
      <w:ind w:hanging="331"/>
    </w:pPr>
    <w:rPr>
      <w:sz w:val="24"/>
      <w:szCs w:val="24"/>
    </w:rPr>
  </w:style>
  <w:style w:type="paragraph" w:customStyle="1" w:styleId="Style5">
    <w:name w:val="Style5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20">
    <w:name w:val="Font Style20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rsid w:val="00B26736"/>
    <w:pPr>
      <w:widowControl w:val="0"/>
      <w:autoSpaceDE w:val="0"/>
      <w:autoSpaceDN w:val="0"/>
      <w:adjustRightInd w:val="0"/>
      <w:spacing w:line="259" w:lineRule="exact"/>
      <w:ind w:hanging="58"/>
      <w:jc w:val="both"/>
    </w:pPr>
    <w:rPr>
      <w:sz w:val="24"/>
      <w:szCs w:val="24"/>
    </w:rPr>
  </w:style>
  <w:style w:type="character" w:customStyle="1" w:styleId="FontStyle12">
    <w:name w:val="Font Style12"/>
    <w:basedOn w:val="a1"/>
    <w:rsid w:val="00B2673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1"/>
    <w:rsid w:val="00B26736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rsid w:val="00B26736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B267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 Indent"/>
    <w:basedOn w:val="a0"/>
    <w:link w:val="a8"/>
    <w:uiPriority w:val="99"/>
    <w:semiHidden/>
    <w:unhideWhenUsed/>
    <w:rsid w:val="00B26736"/>
    <w:pPr>
      <w:spacing w:after="120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0"/>
    <w:link w:val="aa"/>
    <w:uiPriority w:val="99"/>
    <w:semiHidden/>
    <w:unhideWhenUsed/>
    <w:rsid w:val="00B26736"/>
    <w:pPr>
      <w:spacing w:after="120"/>
      <w:ind w:firstLine="709"/>
    </w:pPr>
    <w:rPr>
      <w:rFonts w:eastAsiaTheme="minorHAnsi"/>
      <w:sz w:val="24"/>
      <w:szCs w:val="24"/>
      <w:lang w:eastAsia="en-US"/>
    </w:rPr>
  </w:style>
  <w:style w:type="character" w:customStyle="1" w:styleId="aa">
    <w:name w:val="Основной текст Знак"/>
    <w:basedOn w:val="a1"/>
    <w:link w:val="a9"/>
    <w:uiPriority w:val="99"/>
    <w:semiHidden/>
    <w:rsid w:val="00B2673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B26736"/>
    <w:pPr>
      <w:spacing w:after="120" w:line="480" w:lineRule="auto"/>
      <w:ind w:left="283" w:firstLine="709"/>
    </w:pPr>
    <w:rPr>
      <w:rFonts w:eastAsiaTheme="minorHAnsi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267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176A-648A-414F-9335-153F88FA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Делексешвили</dc:creator>
  <cp:keywords/>
  <dc:description/>
  <cp:lastModifiedBy>Делексешвили</cp:lastModifiedBy>
  <cp:revision>15</cp:revision>
  <cp:lastPrinted>2019-04-09T08:45:00Z</cp:lastPrinted>
  <dcterms:created xsi:type="dcterms:W3CDTF">2017-03-13T08:48:00Z</dcterms:created>
  <dcterms:modified xsi:type="dcterms:W3CDTF">2020-02-10T09:12:00Z</dcterms:modified>
</cp:coreProperties>
</file>