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006DE">
        <w:rPr>
          <w:rFonts w:ascii="Times New Roman" w:hAnsi="Times New Roman" w:cs="Times New Roman"/>
          <w:b/>
          <w:sz w:val="28"/>
          <w:szCs w:val="28"/>
        </w:rPr>
        <w:t>ФШ191у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995E49" w:rsidRPr="000E43BA" w:rsidRDefault="00FC2EA1" w:rsidP="00995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</w:r>
      <w:r w:rsidR="00995E49">
        <w:rPr>
          <w:rFonts w:ascii="Times New Roman" w:hAnsi="Times New Roman" w:cs="Times New Roman"/>
          <w:b/>
          <w:sz w:val="28"/>
          <w:szCs w:val="28"/>
        </w:rPr>
        <w:t>Пропедевтика клинических дисциплин. Патологическая анатомия и патологическая физиология.</w:t>
      </w:r>
    </w:p>
    <w:p w:rsidR="00D006DE" w:rsidRDefault="00FC2EA1" w:rsidP="00D0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 xml:space="preserve">.02.2020г. </w:t>
      </w:r>
      <w:r w:rsidR="00D006DE" w:rsidRPr="000E43B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006DE"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органов при заболеваниях мочевыделительной системы</w:t>
      </w:r>
      <w:r w:rsidR="00D006DE">
        <w:rPr>
          <w:rFonts w:ascii="Times New Roman" w:hAnsi="Times New Roman" w:cs="Times New Roman"/>
          <w:sz w:val="28"/>
          <w:szCs w:val="28"/>
        </w:rPr>
        <w:t>»</w:t>
      </w:r>
      <w:r w:rsidR="00D006DE"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DE" w:rsidRPr="000E43BA">
        <w:rPr>
          <w:rFonts w:ascii="Times New Roman" w:hAnsi="Times New Roman" w:cs="Times New Roman"/>
          <w:b/>
          <w:sz w:val="28"/>
          <w:szCs w:val="28"/>
        </w:rPr>
        <w:t>(</w:t>
      </w:r>
      <w:r w:rsidR="00D006DE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D006DE"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D006DE">
        <w:rPr>
          <w:rFonts w:ascii="Times New Roman" w:hAnsi="Times New Roman" w:cs="Times New Roman"/>
          <w:b/>
          <w:sz w:val="28"/>
          <w:szCs w:val="28"/>
        </w:rPr>
        <w:t>е</w:t>
      </w:r>
      <w:r w:rsidR="00D006DE"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D006DE" w:rsidRDefault="00D006DE" w:rsidP="00D0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С.207-221.</w:t>
      </w:r>
    </w:p>
    <w:p w:rsidR="00995E49" w:rsidRPr="00995E49" w:rsidRDefault="00995E49" w:rsidP="00D0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2. Решить задачи: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Задача №1.</w:t>
      </w:r>
      <w:r w:rsidRPr="00995E49">
        <w:rPr>
          <w:rFonts w:ascii="Times New Roman" w:hAnsi="Times New Roman" w:cs="Times New Roman"/>
          <w:sz w:val="28"/>
          <w:szCs w:val="28"/>
        </w:rPr>
        <w:t xml:space="preserve"> У больного с анамнезом частых ангин появились признаки артериальной гипертензии, утренних отёков лица и гематурия. Больной умер через 1,5 года при явлении нарастающей почечной недостаточности. При вскрытии почки были увеличены в размерах, дряблые, корковый слой широкий, набухший, жёлто-серый, тусклый, с красным крапом; мозговой слой почек был тёмно-красным.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995E49">
        <w:rPr>
          <w:rFonts w:ascii="Times New Roman" w:hAnsi="Times New Roman" w:cs="Times New Roman"/>
          <w:sz w:val="28"/>
          <w:szCs w:val="28"/>
        </w:rPr>
        <w:t xml:space="preserve"> 1. Диагностируйте болезнь. 2. Как называют почки при этой болезни? 3. Какие морфологические варианты выделяют этой болезни? 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995E49">
        <w:rPr>
          <w:rFonts w:ascii="Times New Roman" w:hAnsi="Times New Roman" w:cs="Times New Roman"/>
          <w:sz w:val="28"/>
          <w:szCs w:val="28"/>
        </w:rPr>
        <w:t xml:space="preserve"> Больной страдал </w:t>
      </w:r>
      <w:proofErr w:type="gramStart"/>
      <w:r w:rsidRPr="00995E49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995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E49">
        <w:rPr>
          <w:rFonts w:ascii="Times New Roman" w:hAnsi="Times New Roman" w:cs="Times New Roman"/>
          <w:sz w:val="28"/>
          <w:szCs w:val="28"/>
        </w:rPr>
        <w:t>гломерулонефритом</w:t>
      </w:r>
      <w:proofErr w:type="spellEnd"/>
      <w:r w:rsidRPr="00995E49">
        <w:rPr>
          <w:rFonts w:ascii="Times New Roman" w:hAnsi="Times New Roman" w:cs="Times New Roman"/>
          <w:sz w:val="28"/>
          <w:szCs w:val="28"/>
        </w:rPr>
        <w:t xml:space="preserve"> более 10 лет. Умер при явлениях уремии. При вскрытии почки уменьшены в размерах, плотные, с мелкозернистой поверхностью; </w:t>
      </w:r>
      <w:proofErr w:type="spellStart"/>
      <w:r w:rsidRPr="00995E49">
        <w:rPr>
          <w:rFonts w:ascii="Times New Roman" w:hAnsi="Times New Roman" w:cs="Times New Roman"/>
          <w:sz w:val="28"/>
          <w:szCs w:val="28"/>
        </w:rPr>
        <w:t>фибриновые</w:t>
      </w:r>
      <w:proofErr w:type="spellEnd"/>
      <w:r w:rsidRPr="00995E49">
        <w:rPr>
          <w:rFonts w:ascii="Times New Roman" w:hAnsi="Times New Roman" w:cs="Times New Roman"/>
          <w:sz w:val="28"/>
          <w:szCs w:val="28"/>
        </w:rPr>
        <w:t xml:space="preserve"> плёнки на серозных и слизистых оболочках, жировая дистрофия печени и миокарда, отёк лёгких.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995E49">
        <w:rPr>
          <w:rFonts w:ascii="Times New Roman" w:hAnsi="Times New Roman" w:cs="Times New Roman"/>
          <w:sz w:val="28"/>
          <w:szCs w:val="28"/>
        </w:rPr>
        <w:t xml:space="preserve"> 1. Как называются изменённые почки? 2. Какая болезнь может проявиться схожей картиной изменений почек и других органов? 3. Укажите болезни почек, которые могут осложниться уремией. 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Задача №3.</w:t>
      </w:r>
      <w:r w:rsidRPr="00995E49">
        <w:rPr>
          <w:rFonts w:ascii="Times New Roman" w:hAnsi="Times New Roman" w:cs="Times New Roman"/>
          <w:sz w:val="28"/>
          <w:szCs w:val="28"/>
        </w:rPr>
        <w:t xml:space="preserve"> Больная женщина 87 лет поступила в инфекционную больницу с подозрением на бактериальную дизентерию. После бактериологических исследований, не подтвердивших кишечную инфекцию, больную перевели в отделение нефрологии, где она умерла. При вскрытии в почках обнаружены множественные мелкие гнойники в паренхиме, чашечки лоханок расширены, заполнены мутной мочой; жировая дистрофия печени и миокарда, отёк лёгких; в толстой кишке мутная жидкость с запахом мочи.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995E49">
        <w:rPr>
          <w:rFonts w:ascii="Times New Roman" w:hAnsi="Times New Roman" w:cs="Times New Roman"/>
          <w:sz w:val="28"/>
          <w:szCs w:val="28"/>
        </w:rPr>
        <w:t xml:space="preserve"> 1. Диагностируйте болезнь почек. 2. Укажите непосредственную причину смерти больной женщины. 3. Как называется изменённый кишечник?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t xml:space="preserve">Задача №4. </w:t>
      </w:r>
      <w:r w:rsidRPr="00995E49">
        <w:rPr>
          <w:rFonts w:ascii="Times New Roman" w:hAnsi="Times New Roman" w:cs="Times New Roman"/>
          <w:sz w:val="28"/>
          <w:szCs w:val="28"/>
        </w:rPr>
        <w:t xml:space="preserve">У больного с хроническим гнойным остеомиелитом правой голени, в последние два года появились отеки, массивная альбуминурия, постепенно нарастали явления почечной недостаточности, </w:t>
      </w:r>
      <w:proofErr w:type="spellStart"/>
      <w:r w:rsidRPr="00995E49">
        <w:rPr>
          <w:rFonts w:ascii="Times New Roman" w:hAnsi="Times New Roman" w:cs="Times New Roman"/>
          <w:sz w:val="28"/>
          <w:szCs w:val="28"/>
        </w:rPr>
        <w:t>закончившеся</w:t>
      </w:r>
      <w:proofErr w:type="spellEnd"/>
      <w:r w:rsidRPr="00995E49">
        <w:rPr>
          <w:rFonts w:ascii="Times New Roman" w:hAnsi="Times New Roman" w:cs="Times New Roman"/>
          <w:sz w:val="28"/>
          <w:szCs w:val="28"/>
        </w:rPr>
        <w:t xml:space="preserve"> уремией и смертью больного.</w:t>
      </w:r>
    </w:p>
    <w:p w:rsidR="00995E49" w:rsidRP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sz w:val="28"/>
          <w:szCs w:val="28"/>
        </w:rPr>
        <w:t>На вскрытии: почки плотные, поверхность местами зернистая, кора светло-желтая, пирамиды темно-красные, вещество на разрезе блестящее.</w:t>
      </w:r>
    </w:p>
    <w:p w:rsid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9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  <w:r w:rsidRPr="00995E49">
        <w:rPr>
          <w:rFonts w:ascii="Times New Roman" w:hAnsi="Times New Roman" w:cs="Times New Roman"/>
          <w:sz w:val="28"/>
          <w:szCs w:val="28"/>
        </w:rPr>
        <w:t xml:space="preserve"> 1. Назовите осложнение остеомиелита. 2. Укажите стадию этого осложнения? 3. Опишите микроскопические изменения в почках.</w:t>
      </w:r>
    </w:p>
    <w:p w:rsidR="00995E49" w:rsidRDefault="00995E49" w:rsidP="009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49" w:rsidRDefault="00995E49" w:rsidP="00995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органов эндокринной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436AA" w:rsidRDefault="00E436AA" w:rsidP="00E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С.232-236.</w:t>
      </w:r>
    </w:p>
    <w:p w:rsidR="00E436AA" w:rsidRPr="00E436AA" w:rsidRDefault="00E436AA" w:rsidP="00E43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AA">
        <w:rPr>
          <w:rFonts w:ascii="Times New Roman" w:hAnsi="Times New Roman" w:cs="Times New Roman"/>
          <w:b/>
          <w:sz w:val="28"/>
          <w:szCs w:val="28"/>
        </w:rPr>
        <w:t>2. Выполнить тестовые задания</w:t>
      </w:r>
    </w:p>
    <w:p w:rsidR="00E436AA" w:rsidRPr="00E436AA" w:rsidRDefault="00E436AA" w:rsidP="00E436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Выберите один или несколько правильных ответов 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001. </w:t>
      </w:r>
      <w:r w:rsidRPr="00E436AA">
        <w:rPr>
          <w:rFonts w:ascii="Times New Roman" w:hAnsi="Times New Roman" w:cs="Times New Roman"/>
          <w:caps/>
          <w:sz w:val="28"/>
          <w:szCs w:val="28"/>
        </w:rPr>
        <w:t>Характерные изменения в поджелудочной железе при сахарном диабете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1) гиперплазия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атрофия и склероз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3) гипертрофия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4) амилоидоз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псевдокисты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002. </w:t>
      </w:r>
      <w:r w:rsidRPr="00E436AA">
        <w:rPr>
          <w:rFonts w:ascii="Times New Roman" w:hAnsi="Times New Roman" w:cs="Times New Roman"/>
          <w:caps/>
          <w:sz w:val="28"/>
          <w:szCs w:val="28"/>
        </w:rPr>
        <w:t>Характерный признак сахарного диабета 1-го типа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1) страдают лица моложе 30 лет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3) генетическая предрасположенность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4) очаговая атрофия и амилоидоз островков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относительная инсулиновая недостаточность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003. </w:t>
      </w:r>
      <w:r w:rsidRPr="00E436AA">
        <w:rPr>
          <w:rFonts w:ascii="Times New Roman" w:hAnsi="Times New Roman" w:cs="Times New Roman"/>
          <w:caps/>
          <w:sz w:val="28"/>
          <w:szCs w:val="28"/>
        </w:rPr>
        <w:t xml:space="preserve">Характерный признак сахарного диабета </w:t>
      </w:r>
      <w:r w:rsidRPr="00E436AA">
        <w:rPr>
          <w:rFonts w:ascii="Times New Roman" w:hAnsi="Times New Roman" w:cs="Times New Roman"/>
          <w:caps/>
          <w:sz w:val="28"/>
          <w:szCs w:val="28"/>
          <w:lang w:val="en-US"/>
        </w:rPr>
        <w:t>II</w:t>
      </w:r>
      <w:r w:rsidRPr="00E436AA">
        <w:rPr>
          <w:rFonts w:ascii="Times New Roman" w:hAnsi="Times New Roman" w:cs="Times New Roman"/>
          <w:caps/>
          <w:sz w:val="28"/>
          <w:szCs w:val="28"/>
        </w:rPr>
        <w:t xml:space="preserve"> – типа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1) антитела к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островковым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 клеткам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абсолютная инсулиновая недостаточность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3) аутоиммунный патогенез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4) страдают лица моложе 30 лет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очаговая атрофия и амилоидоз островков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004. </w:t>
      </w:r>
      <w:r w:rsidRPr="00E436AA">
        <w:rPr>
          <w:rFonts w:ascii="Times New Roman" w:hAnsi="Times New Roman" w:cs="Times New Roman"/>
          <w:caps/>
          <w:sz w:val="28"/>
          <w:szCs w:val="28"/>
        </w:rPr>
        <w:t>Морфологический признак диабетической нефропатии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полулуния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фибриноидный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 некроз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3) тромбоз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гломерулярных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 капилляров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4) гиалиноз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мезангия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пролиферация эндотелия капилляров клубочка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005. </w:t>
      </w:r>
      <w:r w:rsidRPr="00E436AA">
        <w:rPr>
          <w:rFonts w:ascii="Times New Roman" w:hAnsi="Times New Roman" w:cs="Times New Roman"/>
          <w:caps/>
          <w:sz w:val="28"/>
          <w:szCs w:val="28"/>
        </w:rPr>
        <w:t>Аутоиммунный тиреоидит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1) струма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Риделя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струма Хасимото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proofErr w:type="gramStart"/>
      <w:r w:rsidRPr="00E436A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436A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Кервена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4) зоб </w:t>
      </w:r>
      <w:proofErr w:type="gramStart"/>
      <w:r w:rsidRPr="00E436AA">
        <w:rPr>
          <w:rFonts w:ascii="Times New Roman" w:hAnsi="Times New Roman" w:cs="Times New Roman"/>
          <w:sz w:val="28"/>
          <w:szCs w:val="28"/>
        </w:rPr>
        <w:t>Базедова</w:t>
      </w:r>
      <w:proofErr w:type="gram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спорадический зоб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006. </w:t>
      </w:r>
      <w:r w:rsidRPr="00E436AA">
        <w:rPr>
          <w:rFonts w:ascii="Times New Roman" w:hAnsi="Times New Roman" w:cs="Times New Roman"/>
          <w:caps/>
          <w:sz w:val="28"/>
          <w:szCs w:val="28"/>
        </w:rPr>
        <w:t>Отличие зоба от аденомы щитовидной железы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1) амилоидные массы в строме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наличие капсулы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lastRenderedPageBreak/>
        <w:tab/>
        <w:t>3) отсутствие капсулы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4) наличие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кальцификатов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наличие некрозов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>007. «</w:t>
      </w:r>
      <w:r w:rsidRPr="00E436AA">
        <w:rPr>
          <w:rFonts w:ascii="Times New Roman" w:hAnsi="Times New Roman" w:cs="Times New Roman"/>
          <w:caps/>
          <w:sz w:val="28"/>
          <w:szCs w:val="28"/>
        </w:rPr>
        <w:t>Тиреотоксическое сердце» это</w:t>
      </w:r>
    </w:p>
    <w:p w:rsidR="00E436AA" w:rsidRPr="00E436AA" w:rsidRDefault="00E436AA" w:rsidP="00E436A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1) отек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липоматоз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>, перикардит</w:t>
      </w:r>
    </w:p>
    <w:p w:rsidR="00E436AA" w:rsidRPr="00E436AA" w:rsidRDefault="00E436AA" w:rsidP="00E436A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>2) атрофия миокарда, лимфоидная инфильтрация стромы</w:t>
      </w:r>
    </w:p>
    <w:p w:rsidR="00E436AA" w:rsidRPr="00E436AA" w:rsidRDefault="00E436AA" w:rsidP="00E436A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>3) лимфоидная инфильтрация стромы, перикардит</w:t>
      </w:r>
    </w:p>
    <w:p w:rsidR="00E436AA" w:rsidRPr="00E436AA" w:rsidRDefault="00E436AA" w:rsidP="00E436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>4) гипертрофия левого желудочка, серозный отек и лимфоидная инфильтрация стромы</w:t>
      </w:r>
    </w:p>
    <w:p w:rsidR="00E436AA" w:rsidRPr="00E436AA" w:rsidRDefault="00E436AA" w:rsidP="00E436A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5) гипертрофия правого желудочка,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липоматоз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008. </w:t>
      </w:r>
      <w:r w:rsidRPr="00E436AA">
        <w:rPr>
          <w:rFonts w:ascii="Times New Roman" w:hAnsi="Times New Roman" w:cs="Times New Roman"/>
          <w:caps/>
          <w:sz w:val="28"/>
          <w:szCs w:val="28"/>
        </w:rPr>
        <w:t>Отличие болезни Кушинга от синдрома Кушинга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1) аденома надпочечника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базофильная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 аденома гипофиза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3) гиперплазия коры надпочечника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карциноид</w:t>
      </w:r>
      <w:proofErr w:type="spellEnd"/>
      <w:r w:rsidRPr="00E436AA">
        <w:rPr>
          <w:rFonts w:ascii="Times New Roman" w:hAnsi="Times New Roman" w:cs="Times New Roman"/>
          <w:sz w:val="28"/>
          <w:szCs w:val="28"/>
        </w:rPr>
        <w:t xml:space="preserve"> бронха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тимома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009. </w:t>
      </w:r>
      <w:r w:rsidRPr="00E436AA">
        <w:rPr>
          <w:rFonts w:ascii="Times New Roman" w:hAnsi="Times New Roman" w:cs="Times New Roman"/>
          <w:caps/>
          <w:sz w:val="28"/>
          <w:szCs w:val="28"/>
        </w:rPr>
        <w:t>Морфологические признаки базедовой струмы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1) склероз стромы железы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плотный коллоид фолликулов</w:t>
      </w:r>
    </w:p>
    <w:p w:rsidR="00E436AA" w:rsidRPr="00E436AA" w:rsidRDefault="00E436AA" w:rsidP="00E436AA">
      <w:pPr>
        <w:spacing w:after="0" w:line="240" w:lineRule="auto"/>
        <w:ind w:left="1418" w:hanging="710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>3) разжижение коллоида фолликулов, образование вакуолей над эпителием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4) уплощенный фолликулярный эпителий</w:t>
      </w:r>
    </w:p>
    <w:p w:rsidR="00E436AA" w:rsidRPr="00E436AA" w:rsidRDefault="00E436AA" w:rsidP="00E436A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5) высокий, пролиферирующий фолликулярный эпителий</w:t>
      </w:r>
    </w:p>
    <w:p w:rsidR="00E436AA" w:rsidRPr="00E436AA" w:rsidRDefault="00E436AA" w:rsidP="00E436A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 xml:space="preserve">010. </w:t>
      </w:r>
      <w:r w:rsidRPr="00E436AA">
        <w:rPr>
          <w:rFonts w:ascii="Times New Roman" w:hAnsi="Times New Roman" w:cs="Times New Roman"/>
          <w:caps/>
          <w:sz w:val="28"/>
          <w:szCs w:val="28"/>
        </w:rPr>
        <w:t>Причины болезни Аддисона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1) киста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2) туберкулез надпочечника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3) аутоиммунный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адреналит</w:t>
      </w:r>
      <w:proofErr w:type="spellEnd"/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>4) метастазы рака</w:t>
      </w:r>
    </w:p>
    <w:p w:rsidR="00E436AA" w:rsidRPr="00E436AA" w:rsidRDefault="00E436AA" w:rsidP="00E4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AA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 w:rsidRPr="00E436AA">
        <w:rPr>
          <w:rFonts w:ascii="Times New Roman" w:hAnsi="Times New Roman" w:cs="Times New Roman"/>
          <w:sz w:val="28"/>
          <w:szCs w:val="28"/>
        </w:rPr>
        <w:t>феохромацитома</w:t>
      </w:r>
      <w:proofErr w:type="spellEnd"/>
    </w:p>
    <w:p w:rsidR="00E436AA" w:rsidRDefault="00E436AA" w:rsidP="007A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126" w:rsidRDefault="007A7126" w:rsidP="007A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нервной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7A7126" w:rsidRDefault="007A7126" w:rsidP="007A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С.222-231.</w:t>
      </w:r>
    </w:p>
    <w:p w:rsidR="007A7126" w:rsidRDefault="007A7126" w:rsidP="007A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126">
        <w:rPr>
          <w:rFonts w:ascii="Times New Roman" w:hAnsi="Times New Roman" w:cs="Times New Roman"/>
          <w:b/>
          <w:sz w:val="28"/>
          <w:szCs w:val="28"/>
        </w:rPr>
        <w:t>2. Составить логико-дидактическую схему</w:t>
      </w:r>
      <w:r>
        <w:rPr>
          <w:rFonts w:ascii="Times New Roman" w:hAnsi="Times New Roman" w:cs="Times New Roman"/>
          <w:sz w:val="28"/>
          <w:szCs w:val="28"/>
        </w:rPr>
        <w:t xml:space="preserve"> «Острое нарушение мозгового кровообращения».</w:t>
      </w:r>
    </w:p>
    <w:p w:rsidR="007A7126" w:rsidRPr="007A7126" w:rsidRDefault="007A7126" w:rsidP="007A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126">
        <w:rPr>
          <w:rFonts w:ascii="Times New Roman" w:hAnsi="Times New Roman" w:cs="Times New Roman"/>
          <w:b/>
          <w:sz w:val="28"/>
          <w:szCs w:val="28"/>
        </w:rPr>
        <w:t>3. Составить ситуационную задачу  по теме</w:t>
      </w:r>
      <w:r w:rsidRPr="007A7126">
        <w:rPr>
          <w:rFonts w:ascii="Times New Roman" w:hAnsi="Times New Roman" w:cs="Times New Roman"/>
          <w:sz w:val="28"/>
          <w:szCs w:val="28"/>
        </w:rPr>
        <w:t xml:space="preserve">: </w:t>
      </w:r>
      <w:r w:rsidRPr="007A7126">
        <w:rPr>
          <w:rFonts w:ascii="Times New Roman" w:hAnsi="Times New Roman" w:cs="Times New Roman"/>
          <w:i/>
          <w:sz w:val="28"/>
          <w:szCs w:val="28"/>
        </w:rPr>
        <w:t>«Патологоанатомическое и патофизиологическое исследование изменений нервной системы</w:t>
      </w:r>
      <w:r w:rsidRPr="007A7126">
        <w:rPr>
          <w:rFonts w:ascii="Times New Roman" w:hAnsi="Times New Roman" w:cs="Times New Roman"/>
          <w:sz w:val="28"/>
          <w:szCs w:val="28"/>
        </w:rPr>
        <w:t>»</w:t>
      </w:r>
    </w:p>
    <w:sectPr w:rsidR="007A7126" w:rsidRPr="007A7126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1"/>
    <w:rsid w:val="007A7126"/>
    <w:rsid w:val="00995E49"/>
    <w:rsid w:val="00D006DE"/>
    <w:rsid w:val="00D9307B"/>
    <w:rsid w:val="00E436AA"/>
    <w:rsid w:val="00ED4B60"/>
    <w:rsid w:val="00FC2EA1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2020-02-15T08:48:00Z</dcterms:created>
  <dcterms:modified xsi:type="dcterms:W3CDTF">2020-02-15T08:48:00Z</dcterms:modified>
</cp:coreProperties>
</file>