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1A5413" w14:textId="255D3FF2" w:rsidR="00175A7F" w:rsidRDefault="00F07106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F07106">
        <w:rPr>
          <w:rFonts w:ascii="Times New Roman" w:hAnsi="Times New Roman" w:cs="Times New Roman"/>
          <w:sz w:val="24"/>
          <w:szCs w:val="24"/>
          <w:lang w:eastAsia="en-US"/>
        </w:rPr>
        <w:t xml:space="preserve">Тема </w:t>
      </w: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 xml:space="preserve">5 </w:t>
      </w:r>
      <w:r w:rsidRPr="00F07106">
        <w:rPr>
          <w:rFonts w:ascii="Times New Roman" w:hAnsi="Times New Roman" w:cs="Times New Roman"/>
          <w:sz w:val="24"/>
          <w:szCs w:val="24"/>
          <w:lang w:eastAsia="en-US"/>
        </w:rPr>
        <w:t>:</w:t>
      </w:r>
      <w:proofErr w:type="gramEnd"/>
      <w:r w:rsidRPr="00F07106">
        <w:rPr>
          <w:rFonts w:ascii="Times New Roman" w:hAnsi="Times New Roman" w:cs="Times New Roman"/>
          <w:sz w:val="24"/>
          <w:szCs w:val="24"/>
          <w:lang w:eastAsia="en-US"/>
        </w:rPr>
        <w:t xml:space="preserve"> Совершенствование навыков чтения, перевода, анализа и определения вида придаточных предложений по тексту « Мой выходной день». Систематизация грамматических знаний о придаточных предложениях.</w:t>
      </w:r>
    </w:p>
    <w:p w14:paraId="056ADC6B" w14:textId="16C43382" w:rsidR="00F07106" w:rsidRDefault="00F07106" w:rsidP="00F071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Читать и перевести текст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стр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31-32 учебник Бим И.Л. </w:t>
      </w:r>
    </w:p>
    <w:p w14:paraId="7FF8D026" w14:textId="09CD4417" w:rsidR="00F07106" w:rsidRDefault="00F07106" w:rsidP="00F071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Упр. 5, 6 стр. 41 (придаточные предложения)</w:t>
      </w:r>
    </w:p>
    <w:p w14:paraId="22B9EEBD" w14:textId="646FED66" w:rsidR="00F07106" w:rsidRPr="00F07106" w:rsidRDefault="00F07106" w:rsidP="00F071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Выучить слова стр.25</w:t>
      </w:r>
    </w:p>
    <w:p w14:paraId="4DDAB3CF" w14:textId="58F02775" w:rsidR="00F07106" w:rsidRPr="00B6516A" w:rsidRDefault="00B6516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6516A">
        <w:rPr>
          <w:rFonts w:ascii="Times New Roman" w:hAnsi="Times New Roman" w:cs="Times New Roman"/>
          <w:b/>
          <w:bCs/>
          <w:sz w:val="24"/>
          <w:szCs w:val="24"/>
        </w:rPr>
        <w:t xml:space="preserve">Для начинающих: </w:t>
      </w:r>
    </w:p>
    <w:p w14:paraId="10268A93" w14:textId="7140D8BA" w:rsidR="00B6516A" w:rsidRDefault="00B6516A" w:rsidP="00B6516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Пособие по немецкому яз. Стр. 39 - 40– выучить правила об образовании повелительного наклонения</w:t>
      </w:r>
    </w:p>
    <w:p w14:paraId="5FC73CB9" w14:textId="7E564AFF" w:rsidR="00B6516A" w:rsidRDefault="00B6516A" w:rsidP="00B6516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Упр. 1, 2 стр. 40</w:t>
      </w:r>
    </w:p>
    <w:p w14:paraId="4F88050F" w14:textId="54F48399" w:rsidR="00B6516A" w:rsidRPr="00B6516A" w:rsidRDefault="00B6516A" w:rsidP="00B6516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Выучить слова и в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ыражения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-  задание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 стр. 41 с 1 по 10</w:t>
      </w:r>
    </w:p>
    <w:sectPr w:rsidR="00B6516A" w:rsidRPr="00B6516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1572B"/>
    <w:multiLevelType w:val="hybridMultilevel"/>
    <w:tmpl w:val="06DEA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5222FF"/>
    <w:multiLevelType w:val="hybridMultilevel"/>
    <w:tmpl w:val="970AF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A7F"/>
    <w:rsid w:val="00175A7F"/>
    <w:rsid w:val="00B6516A"/>
    <w:rsid w:val="00F0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C69F"/>
  <w15:chartTrackingRefBased/>
  <w15:docId w15:val="{698C22FE-ABAE-4A90-B8BB-A96A1B3B8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1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HUAWEI</dc:creator>
  <cp:keywords/>
  <dc:description/>
  <cp:lastModifiedBy>HUAWEI</cp:lastModifiedBy>
  <cp:revision>3</cp:revision>
  <dcterms:created xsi:type="dcterms:W3CDTF">2020-02-10T03:05:00Z</dcterms:created>
  <dcterms:modified xsi:type="dcterms:W3CDTF">2020-02-10T05:42:00Z</dcterms:modified>
</cp:coreProperties>
</file>