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F8" w:rsidRDefault="003124F8" w:rsidP="003124F8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Занятие 4 Скелет человека</w:t>
      </w:r>
    </w:p>
    <w:p w:rsidR="003124F8" w:rsidRDefault="003124F8" w:rsidP="003124F8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!) Сделайте конспект «Скелет человека» по учебнику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Тылкина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«</w:t>
      </w:r>
      <w:r>
        <w:rPr>
          <w:rFonts w:ascii="Arial" w:hAnsi="Arial" w:cs="Arial"/>
          <w:color w:val="333333"/>
          <w:sz w:val="23"/>
          <w:szCs w:val="23"/>
        </w:rPr>
        <w:t>Пособие по английскому языку для медицинских училищ</w:t>
      </w:r>
      <w:r>
        <w:rPr>
          <w:rFonts w:ascii="Arial" w:hAnsi="Arial" w:cs="Arial"/>
          <w:color w:val="333333"/>
          <w:sz w:val="23"/>
          <w:szCs w:val="23"/>
        </w:rPr>
        <w:t>»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стр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19-20. Выучите наизусть названия костей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 !</w:t>
      </w:r>
      <w:proofErr w:type="gramEnd"/>
      <w:r>
        <w:rPr>
          <w:rFonts w:ascii="Arial" w:hAnsi="Arial" w:cs="Arial"/>
          <w:color w:val="333333"/>
          <w:sz w:val="23"/>
          <w:szCs w:val="23"/>
        </w:rPr>
        <w:t>!!!</w:t>
      </w:r>
      <w:bookmarkStart w:id="0" w:name="_GoBack"/>
      <w:bookmarkEnd w:id="0"/>
    </w:p>
    <w:p w:rsidR="003124F8" w:rsidRDefault="003124F8" w:rsidP="003124F8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«) Выполните следующие упражнения по учебнику Маслова «Английский язык для медицинских ВУЗов» упр. 5, 8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стр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59;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упр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14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стр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61 + перевод текста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Skeleton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;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упр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22+ перевод текста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Skull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упр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4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стр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65</w:t>
      </w:r>
    </w:p>
    <w:p w:rsidR="00FE7CE5" w:rsidRDefault="00FE7CE5"/>
    <w:sectPr w:rsidR="00FE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F8"/>
    <w:rsid w:val="003124F8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2020-02-10T04:12:00Z</dcterms:created>
  <dcterms:modified xsi:type="dcterms:W3CDTF">2020-02-10T04:13:00Z</dcterms:modified>
</cp:coreProperties>
</file>