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46C" w:rsidRPr="0041246C" w:rsidRDefault="0041246C" w:rsidP="0041246C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bookmarkStart w:id="0" w:name="_GoBack"/>
      <w:bookmarkEnd w:id="0"/>
    </w:p>
    <w:p w:rsidR="0041246C" w:rsidRPr="0041246C" w:rsidRDefault="0041246C" w:rsidP="004124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246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манипуляций, выносимых на дифференцированный зачет</w:t>
      </w:r>
    </w:p>
    <w:p w:rsidR="0041246C" w:rsidRPr="0041246C" w:rsidRDefault="0041246C" w:rsidP="004124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246C" w:rsidRPr="0041246C" w:rsidRDefault="0041246C" w:rsidP="0041246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46C">
        <w:rPr>
          <w:rFonts w:ascii="Times New Roman" w:eastAsia="Calibri" w:hAnsi="Times New Roman" w:cs="Times New Roman"/>
          <w:sz w:val="24"/>
          <w:szCs w:val="24"/>
        </w:rPr>
        <w:t>Заполнение системы для внутривенного капельного вливания и проведение процедуры внутривенного капельного вливания.</w:t>
      </w:r>
    </w:p>
    <w:p w:rsidR="0041246C" w:rsidRPr="0041246C" w:rsidRDefault="0041246C" w:rsidP="0041246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46C">
        <w:rPr>
          <w:rFonts w:ascii="Times New Roman" w:eastAsia="Calibri" w:hAnsi="Times New Roman" w:cs="Times New Roman"/>
          <w:sz w:val="24"/>
          <w:szCs w:val="24"/>
        </w:rPr>
        <w:t>Измерение артериального давления на периферических артериях.</w:t>
      </w:r>
    </w:p>
    <w:p w:rsidR="0041246C" w:rsidRPr="0041246C" w:rsidRDefault="0041246C" w:rsidP="0041246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46C">
        <w:rPr>
          <w:rFonts w:ascii="Times New Roman" w:eastAsia="Calibri" w:hAnsi="Times New Roman" w:cs="Times New Roman"/>
          <w:sz w:val="24"/>
          <w:szCs w:val="24"/>
        </w:rPr>
        <w:t>Измерение массы тела.</w:t>
      </w:r>
    </w:p>
    <w:p w:rsidR="0041246C" w:rsidRPr="0041246C" w:rsidRDefault="0041246C" w:rsidP="0041246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46C">
        <w:rPr>
          <w:rFonts w:ascii="Times New Roman" w:eastAsia="Calibri" w:hAnsi="Times New Roman" w:cs="Times New Roman"/>
          <w:sz w:val="24"/>
          <w:szCs w:val="24"/>
        </w:rPr>
        <w:t>Измерение роста.</w:t>
      </w:r>
    </w:p>
    <w:p w:rsidR="0041246C" w:rsidRPr="0041246C" w:rsidRDefault="0041246C" w:rsidP="0041246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46C">
        <w:rPr>
          <w:rFonts w:ascii="Times New Roman" w:eastAsia="Calibri" w:hAnsi="Times New Roman" w:cs="Times New Roman"/>
          <w:sz w:val="24"/>
          <w:szCs w:val="24"/>
        </w:rPr>
        <w:t>Измерение температуры тела в подмышечной впадине.</w:t>
      </w:r>
    </w:p>
    <w:p w:rsidR="0041246C" w:rsidRPr="0041246C" w:rsidRDefault="0041246C" w:rsidP="0041246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46C">
        <w:rPr>
          <w:rFonts w:ascii="Times New Roman" w:eastAsia="Calibri" w:hAnsi="Times New Roman" w:cs="Times New Roman"/>
          <w:sz w:val="24"/>
          <w:szCs w:val="24"/>
        </w:rPr>
        <w:t>Исследование дыхания (подсчет ЧДД, исследование ритма глубины дыхания).</w:t>
      </w:r>
    </w:p>
    <w:p w:rsidR="0041246C" w:rsidRPr="0041246C" w:rsidRDefault="0041246C" w:rsidP="0041246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46C">
        <w:rPr>
          <w:rFonts w:ascii="Times New Roman" w:eastAsia="Calibri" w:hAnsi="Times New Roman" w:cs="Times New Roman"/>
          <w:sz w:val="24"/>
          <w:szCs w:val="24"/>
        </w:rPr>
        <w:t>Исследование пульса.</w:t>
      </w:r>
    </w:p>
    <w:p w:rsidR="0041246C" w:rsidRPr="0041246C" w:rsidRDefault="0041246C" w:rsidP="0041246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46C">
        <w:rPr>
          <w:rFonts w:ascii="Times New Roman" w:eastAsia="Calibri" w:hAnsi="Times New Roman" w:cs="Times New Roman"/>
          <w:sz w:val="24"/>
          <w:szCs w:val="24"/>
        </w:rPr>
        <w:t>Исследование суточного диуреза и водного баланса.</w:t>
      </w:r>
    </w:p>
    <w:p w:rsidR="0041246C" w:rsidRPr="0041246C" w:rsidRDefault="0041246C" w:rsidP="0041246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46C">
        <w:rPr>
          <w:rFonts w:ascii="Times New Roman" w:eastAsia="Calibri" w:hAnsi="Times New Roman" w:cs="Times New Roman"/>
          <w:sz w:val="24"/>
          <w:szCs w:val="24"/>
        </w:rPr>
        <w:t xml:space="preserve">Кормление тяжелобольного (через </w:t>
      </w:r>
      <w:proofErr w:type="spellStart"/>
      <w:r w:rsidRPr="0041246C">
        <w:rPr>
          <w:rFonts w:ascii="Times New Roman" w:eastAsia="Calibri" w:hAnsi="Times New Roman" w:cs="Times New Roman"/>
          <w:sz w:val="24"/>
          <w:szCs w:val="24"/>
        </w:rPr>
        <w:t>назогастральный</w:t>
      </w:r>
      <w:proofErr w:type="spellEnd"/>
      <w:r w:rsidRPr="0041246C">
        <w:rPr>
          <w:rFonts w:ascii="Times New Roman" w:eastAsia="Calibri" w:hAnsi="Times New Roman" w:cs="Times New Roman"/>
          <w:sz w:val="24"/>
          <w:szCs w:val="24"/>
        </w:rPr>
        <w:t xml:space="preserve"> зонд, через рот с помощью ложки и поильника).</w:t>
      </w:r>
    </w:p>
    <w:p w:rsidR="0041246C" w:rsidRPr="0041246C" w:rsidRDefault="0041246C" w:rsidP="0041246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46C">
        <w:rPr>
          <w:rFonts w:ascii="Times New Roman" w:eastAsia="Calibri" w:hAnsi="Times New Roman" w:cs="Times New Roman"/>
          <w:sz w:val="24"/>
          <w:szCs w:val="24"/>
        </w:rPr>
        <w:t>Мероприятия при риске развития пролежней.</w:t>
      </w:r>
    </w:p>
    <w:p w:rsidR="0041246C" w:rsidRPr="0041246C" w:rsidRDefault="0041246C" w:rsidP="0041246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46C">
        <w:rPr>
          <w:rFonts w:ascii="Times New Roman" w:eastAsia="Calibri" w:hAnsi="Times New Roman" w:cs="Times New Roman"/>
          <w:sz w:val="24"/>
          <w:szCs w:val="24"/>
        </w:rPr>
        <w:t>Обработка рук на гигиеническом уровне.</w:t>
      </w:r>
    </w:p>
    <w:p w:rsidR="0041246C" w:rsidRPr="0041246C" w:rsidRDefault="0041246C" w:rsidP="0041246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46C">
        <w:rPr>
          <w:rFonts w:ascii="Times New Roman" w:eastAsia="Calibri" w:hAnsi="Times New Roman" w:cs="Times New Roman"/>
          <w:sz w:val="24"/>
          <w:szCs w:val="24"/>
        </w:rPr>
        <w:t xml:space="preserve">Обучение пациента приему различных лекарственных средств </w:t>
      </w:r>
      <w:proofErr w:type="spellStart"/>
      <w:r w:rsidRPr="0041246C">
        <w:rPr>
          <w:rFonts w:ascii="Times New Roman" w:eastAsia="Calibri" w:hAnsi="Times New Roman" w:cs="Times New Roman"/>
          <w:sz w:val="24"/>
          <w:szCs w:val="24"/>
        </w:rPr>
        <w:t>сублингвально</w:t>
      </w:r>
      <w:proofErr w:type="spellEnd"/>
      <w:r w:rsidRPr="0041246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1246C" w:rsidRPr="0041246C" w:rsidRDefault="0041246C" w:rsidP="0041246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46C">
        <w:rPr>
          <w:rFonts w:ascii="Times New Roman" w:eastAsia="Calibri" w:hAnsi="Times New Roman" w:cs="Times New Roman"/>
          <w:sz w:val="24"/>
          <w:szCs w:val="24"/>
        </w:rPr>
        <w:t>Оценка степени риска развития пролежней и оценка степени тяжести пролежней.</w:t>
      </w:r>
    </w:p>
    <w:p w:rsidR="0041246C" w:rsidRPr="0041246C" w:rsidRDefault="0041246C" w:rsidP="0041246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46C">
        <w:rPr>
          <w:rFonts w:ascii="Times New Roman" w:eastAsia="Calibri" w:hAnsi="Times New Roman" w:cs="Times New Roman"/>
          <w:sz w:val="24"/>
          <w:szCs w:val="24"/>
        </w:rPr>
        <w:t xml:space="preserve">Подготовка пациента к </w:t>
      </w:r>
      <w:proofErr w:type="spellStart"/>
      <w:r w:rsidRPr="0041246C">
        <w:rPr>
          <w:rFonts w:ascii="Times New Roman" w:eastAsia="Calibri" w:hAnsi="Times New Roman" w:cs="Times New Roman"/>
          <w:sz w:val="24"/>
          <w:szCs w:val="24"/>
        </w:rPr>
        <w:t>ирригоскопии</w:t>
      </w:r>
      <w:proofErr w:type="spellEnd"/>
      <w:r w:rsidRPr="0041246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1246C" w:rsidRPr="0041246C" w:rsidRDefault="0041246C" w:rsidP="0041246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46C">
        <w:rPr>
          <w:rFonts w:ascii="Times New Roman" w:eastAsia="Calibri" w:hAnsi="Times New Roman" w:cs="Times New Roman"/>
          <w:sz w:val="24"/>
          <w:szCs w:val="24"/>
        </w:rPr>
        <w:t>Подготовка пациента к рентгенографии почек.</w:t>
      </w:r>
    </w:p>
    <w:p w:rsidR="0041246C" w:rsidRPr="0041246C" w:rsidRDefault="0041246C" w:rsidP="0041246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46C">
        <w:rPr>
          <w:rFonts w:ascii="Times New Roman" w:eastAsia="Calibri" w:hAnsi="Times New Roman" w:cs="Times New Roman"/>
          <w:sz w:val="24"/>
          <w:szCs w:val="24"/>
        </w:rPr>
        <w:t>Подготовка пациента к УЗИ мочевого пузыря.</w:t>
      </w:r>
    </w:p>
    <w:p w:rsidR="0041246C" w:rsidRPr="0041246C" w:rsidRDefault="0041246C" w:rsidP="0041246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46C">
        <w:rPr>
          <w:rFonts w:ascii="Times New Roman" w:eastAsia="Calibri" w:hAnsi="Times New Roman" w:cs="Times New Roman"/>
          <w:sz w:val="24"/>
          <w:szCs w:val="24"/>
        </w:rPr>
        <w:t>Подготовка пациента к ФГДС.</w:t>
      </w:r>
    </w:p>
    <w:p w:rsidR="0041246C" w:rsidRPr="0041246C" w:rsidRDefault="0041246C" w:rsidP="0041246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46C">
        <w:rPr>
          <w:rFonts w:ascii="Times New Roman" w:eastAsia="Calibri" w:hAnsi="Times New Roman" w:cs="Times New Roman"/>
          <w:sz w:val="24"/>
          <w:szCs w:val="24"/>
        </w:rPr>
        <w:t>Подмывание пациента (мужчины, женщины).</w:t>
      </w:r>
    </w:p>
    <w:p w:rsidR="0041246C" w:rsidRPr="0041246C" w:rsidRDefault="0041246C" w:rsidP="0041246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46C">
        <w:rPr>
          <w:rFonts w:ascii="Times New Roman" w:eastAsia="Calibri" w:hAnsi="Times New Roman" w:cs="Times New Roman"/>
          <w:sz w:val="24"/>
          <w:szCs w:val="24"/>
        </w:rPr>
        <w:t>Помощь пациенту при рвоте в сознании и в бессознательном состоянии.</w:t>
      </w:r>
    </w:p>
    <w:p w:rsidR="0041246C" w:rsidRPr="0041246C" w:rsidRDefault="0041246C" w:rsidP="0041246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46C">
        <w:rPr>
          <w:rFonts w:ascii="Times New Roman" w:eastAsia="Calibri" w:hAnsi="Times New Roman" w:cs="Times New Roman"/>
          <w:sz w:val="24"/>
          <w:szCs w:val="24"/>
        </w:rPr>
        <w:t>Пособие пациенту при лихорадке в зависимости от периода лихорадки.</w:t>
      </w:r>
    </w:p>
    <w:p w:rsidR="0041246C" w:rsidRPr="0041246C" w:rsidRDefault="0041246C" w:rsidP="0041246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46C">
        <w:rPr>
          <w:rFonts w:ascii="Times New Roman" w:eastAsia="Calibri" w:hAnsi="Times New Roman" w:cs="Times New Roman"/>
          <w:sz w:val="24"/>
          <w:szCs w:val="24"/>
        </w:rPr>
        <w:t>Постановка клизмы (очистительной, масляной, гипертонической, сифонной, лекарственной)</w:t>
      </w:r>
    </w:p>
    <w:p w:rsidR="0041246C" w:rsidRPr="0041246C" w:rsidRDefault="0041246C" w:rsidP="0041246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46C">
        <w:rPr>
          <w:rFonts w:ascii="Times New Roman" w:eastAsia="Calibri" w:hAnsi="Times New Roman" w:cs="Times New Roman"/>
          <w:sz w:val="24"/>
          <w:szCs w:val="24"/>
        </w:rPr>
        <w:t xml:space="preserve">Постановка </w:t>
      </w:r>
      <w:proofErr w:type="spellStart"/>
      <w:r w:rsidRPr="0041246C">
        <w:rPr>
          <w:rFonts w:ascii="Times New Roman" w:eastAsia="Calibri" w:hAnsi="Times New Roman" w:cs="Times New Roman"/>
          <w:sz w:val="24"/>
          <w:szCs w:val="24"/>
        </w:rPr>
        <w:t>полуспиртового</w:t>
      </w:r>
      <w:proofErr w:type="spellEnd"/>
      <w:r w:rsidRPr="0041246C">
        <w:rPr>
          <w:rFonts w:ascii="Times New Roman" w:eastAsia="Calibri" w:hAnsi="Times New Roman" w:cs="Times New Roman"/>
          <w:sz w:val="24"/>
          <w:szCs w:val="24"/>
        </w:rPr>
        <w:t xml:space="preserve"> компресса на кожу.</w:t>
      </w:r>
    </w:p>
    <w:p w:rsidR="0041246C" w:rsidRPr="0041246C" w:rsidRDefault="0041246C" w:rsidP="0041246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46C">
        <w:rPr>
          <w:rFonts w:ascii="Times New Roman" w:eastAsia="Calibri" w:hAnsi="Times New Roman" w:cs="Times New Roman"/>
          <w:sz w:val="24"/>
          <w:szCs w:val="24"/>
        </w:rPr>
        <w:t>Применение грелки.</w:t>
      </w:r>
    </w:p>
    <w:p w:rsidR="0041246C" w:rsidRPr="0041246C" w:rsidRDefault="0041246C" w:rsidP="0041246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46C">
        <w:rPr>
          <w:rFonts w:ascii="Times New Roman" w:eastAsia="Calibri" w:hAnsi="Times New Roman" w:cs="Times New Roman"/>
          <w:sz w:val="24"/>
          <w:szCs w:val="24"/>
        </w:rPr>
        <w:t>Применение пузыря со льдом.</w:t>
      </w:r>
    </w:p>
    <w:p w:rsidR="0041246C" w:rsidRPr="0041246C" w:rsidRDefault="0041246C" w:rsidP="0041246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46C">
        <w:rPr>
          <w:rFonts w:ascii="Times New Roman" w:eastAsia="Calibri" w:hAnsi="Times New Roman" w:cs="Times New Roman"/>
          <w:sz w:val="24"/>
          <w:szCs w:val="24"/>
        </w:rPr>
        <w:t>Проведение дуоденального зондирования.</w:t>
      </w:r>
    </w:p>
    <w:p w:rsidR="0041246C" w:rsidRPr="0041246C" w:rsidRDefault="0041246C" w:rsidP="0041246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46C">
        <w:rPr>
          <w:rFonts w:ascii="Times New Roman" w:eastAsia="Calibri" w:hAnsi="Times New Roman" w:cs="Times New Roman"/>
          <w:sz w:val="24"/>
          <w:szCs w:val="24"/>
        </w:rPr>
        <w:t>Проведение желудочного зондирования.</w:t>
      </w:r>
    </w:p>
    <w:p w:rsidR="0041246C" w:rsidRPr="0041246C" w:rsidRDefault="0041246C" w:rsidP="0041246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46C">
        <w:rPr>
          <w:rFonts w:ascii="Times New Roman" w:eastAsia="Calibri" w:hAnsi="Times New Roman" w:cs="Times New Roman"/>
          <w:sz w:val="24"/>
          <w:szCs w:val="24"/>
        </w:rPr>
        <w:t>Проведение простейших физиотерапевтических процедур (постановка горчичников, постановка банок).</w:t>
      </w:r>
    </w:p>
    <w:p w:rsidR="0041246C" w:rsidRPr="0041246C" w:rsidRDefault="0041246C" w:rsidP="0041246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46C">
        <w:rPr>
          <w:rFonts w:ascii="Times New Roman" w:eastAsia="Calibri" w:hAnsi="Times New Roman" w:cs="Times New Roman"/>
          <w:sz w:val="24"/>
          <w:szCs w:val="24"/>
        </w:rPr>
        <w:t>Промывание желудка.</w:t>
      </w:r>
    </w:p>
    <w:p w:rsidR="0041246C" w:rsidRPr="0041246C" w:rsidRDefault="0041246C" w:rsidP="0041246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46C">
        <w:rPr>
          <w:rFonts w:ascii="Times New Roman" w:eastAsia="Calibri" w:hAnsi="Times New Roman" w:cs="Times New Roman"/>
          <w:sz w:val="24"/>
          <w:szCs w:val="24"/>
        </w:rPr>
        <w:t>Раздача лекарственных средств на посту. Выборка назначений из листа врачебных назначений.</w:t>
      </w:r>
    </w:p>
    <w:p w:rsidR="0041246C" w:rsidRPr="0041246C" w:rsidRDefault="0041246C" w:rsidP="0041246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46C">
        <w:rPr>
          <w:rFonts w:ascii="Times New Roman" w:eastAsia="Calibri" w:hAnsi="Times New Roman" w:cs="Times New Roman"/>
          <w:sz w:val="24"/>
          <w:szCs w:val="24"/>
        </w:rPr>
        <w:t>Сбор кала на копрологическое исследование и бактериологическое исследование.</w:t>
      </w:r>
    </w:p>
    <w:p w:rsidR="0041246C" w:rsidRPr="0041246C" w:rsidRDefault="0041246C" w:rsidP="0041246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46C">
        <w:rPr>
          <w:rFonts w:ascii="Times New Roman" w:eastAsia="Calibri" w:hAnsi="Times New Roman" w:cs="Times New Roman"/>
          <w:sz w:val="24"/>
          <w:szCs w:val="24"/>
        </w:rPr>
        <w:t>Сбор кала на скрытую кровь.</w:t>
      </w:r>
    </w:p>
    <w:p w:rsidR="0041246C" w:rsidRPr="0041246C" w:rsidRDefault="0041246C" w:rsidP="0041246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46C">
        <w:rPr>
          <w:rFonts w:ascii="Times New Roman" w:eastAsia="Calibri" w:hAnsi="Times New Roman" w:cs="Times New Roman"/>
          <w:sz w:val="24"/>
          <w:szCs w:val="24"/>
        </w:rPr>
        <w:t>Сбор кала на яйца гельминтов и простейшие.</w:t>
      </w:r>
    </w:p>
    <w:p w:rsidR="0041246C" w:rsidRPr="0041246C" w:rsidRDefault="0041246C" w:rsidP="0041246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46C">
        <w:rPr>
          <w:rFonts w:ascii="Times New Roman" w:eastAsia="Calibri" w:hAnsi="Times New Roman" w:cs="Times New Roman"/>
          <w:sz w:val="24"/>
          <w:szCs w:val="24"/>
        </w:rPr>
        <w:t>Сбор мокроты на общий анализ и микобактерии туберкулеза.</w:t>
      </w:r>
    </w:p>
    <w:p w:rsidR="0041246C" w:rsidRPr="0041246C" w:rsidRDefault="0041246C" w:rsidP="0041246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46C">
        <w:rPr>
          <w:rFonts w:ascii="Times New Roman" w:eastAsia="Calibri" w:hAnsi="Times New Roman" w:cs="Times New Roman"/>
          <w:sz w:val="24"/>
          <w:szCs w:val="24"/>
        </w:rPr>
        <w:t>Сбор мочи на общий анализ и бактериологическое исследование.</w:t>
      </w:r>
    </w:p>
    <w:p w:rsidR="0041246C" w:rsidRPr="0041246C" w:rsidRDefault="0041246C" w:rsidP="0041246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46C">
        <w:rPr>
          <w:rFonts w:ascii="Times New Roman" w:eastAsia="Calibri" w:hAnsi="Times New Roman" w:cs="Times New Roman"/>
          <w:sz w:val="24"/>
          <w:szCs w:val="24"/>
        </w:rPr>
        <w:t xml:space="preserve">Сбор мочи по </w:t>
      </w:r>
      <w:proofErr w:type="spellStart"/>
      <w:r w:rsidRPr="0041246C">
        <w:rPr>
          <w:rFonts w:ascii="Times New Roman" w:eastAsia="Calibri" w:hAnsi="Times New Roman" w:cs="Times New Roman"/>
          <w:sz w:val="24"/>
          <w:szCs w:val="24"/>
        </w:rPr>
        <w:t>Зимницкому</w:t>
      </w:r>
      <w:proofErr w:type="spellEnd"/>
      <w:r w:rsidRPr="0041246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1246C" w:rsidRPr="0041246C" w:rsidRDefault="0041246C" w:rsidP="0041246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46C">
        <w:rPr>
          <w:rFonts w:ascii="Times New Roman" w:eastAsia="Calibri" w:hAnsi="Times New Roman" w:cs="Times New Roman"/>
          <w:sz w:val="24"/>
          <w:szCs w:val="24"/>
        </w:rPr>
        <w:t>Сбор мочи по Нечипоренко.</w:t>
      </w:r>
    </w:p>
    <w:p w:rsidR="0041246C" w:rsidRPr="0041246C" w:rsidRDefault="0041246C" w:rsidP="0041246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46C">
        <w:rPr>
          <w:rFonts w:ascii="Times New Roman" w:eastAsia="Calibri" w:hAnsi="Times New Roman" w:cs="Times New Roman"/>
          <w:sz w:val="24"/>
          <w:szCs w:val="24"/>
        </w:rPr>
        <w:t>Техника введения капель в ухо.</w:t>
      </w:r>
    </w:p>
    <w:p w:rsidR="0041246C" w:rsidRPr="0041246C" w:rsidRDefault="0041246C" w:rsidP="0041246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46C">
        <w:rPr>
          <w:rFonts w:ascii="Times New Roman" w:eastAsia="Calibri" w:hAnsi="Times New Roman" w:cs="Times New Roman"/>
          <w:sz w:val="24"/>
          <w:szCs w:val="24"/>
        </w:rPr>
        <w:t>Техника введения лекарственных сре</w:t>
      </w:r>
      <w:proofErr w:type="gramStart"/>
      <w:r w:rsidRPr="0041246C">
        <w:rPr>
          <w:rFonts w:ascii="Times New Roman" w:eastAsia="Calibri" w:hAnsi="Times New Roman" w:cs="Times New Roman"/>
          <w:sz w:val="24"/>
          <w:szCs w:val="24"/>
        </w:rPr>
        <w:t>дств в гл</w:t>
      </w:r>
      <w:proofErr w:type="gramEnd"/>
      <w:r w:rsidRPr="0041246C">
        <w:rPr>
          <w:rFonts w:ascii="Times New Roman" w:eastAsia="Calibri" w:hAnsi="Times New Roman" w:cs="Times New Roman"/>
          <w:sz w:val="24"/>
          <w:szCs w:val="24"/>
        </w:rPr>
        <w:t>аз.</w:t>
      </w:r>
    </w:p>
    <w:p w:rsidR="0041246C" w:rsidRPr="0041246C" w:rsidRDefault="0041246C" w:rsidP="0041246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46C">
        <w:rPr>
          <w:rFonts w:ascii="Times New Roman" w:eastAsia="Calibri" w:hAnsi="Times New Roman" w:cs="Times New Roman"/>
          <w:sz w:val="24"/>
          <w:szCs w:val="24"/>
        </w:rPr>
        <w:t>Техника введения масляных препаратов, инсулина, гепарина.</w:t>
      </w:r>
    </w:p>
    <w:p w:rsidR="0041246C" w:rsidRPr="0041246C" w:rsidRDefault="0041246C" w:rsidP="0041246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46C">
        <w:rPr>
          <w:rFonts w:ascii="Times New Roman" w:eastAsia="Calibri" w:hAnsi="Times New Roman" w:cs="Times New Roman"/>
          <w:sz w:val="24"/>
          <w:szCs w:val="24"/>
        </w:rPr>
        <w:t xml:space="preserve"> Техника введения ректального суппозитория.</w:t>
      </w:r>
    </w:p>
    <w:p w:rsidR="0041246C" w:rsidRPr="0041246C" w:rsidRDefault="0041246C" w:rsidP="0041246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46C">
        <w:rPr>
          <w:rFonts w:ascii="Times New Roman" w:eastAsia="Calibri" w:hAnsi="Times New Roman" w:cs="Times New Roman"/>
          <w:sz w:val="24"/>
          <w:szCs w:val="24"/>
        </w:rPr>
        <w:t>Техника взятия крови из периферической вены.</w:t>
      </w:r>
    </w:p>
    <w:p w:rsidR="0041246C" w:rsidRPr="0041246C" w:rsidRDefault="0041246C" w:rsidP="0041246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46C">
        <w:rPr>
          <w:rFonts w:ascii="Times New Roman" w:eastAsia="Calibri" w:hAnsi="Times New Roman" w:cs="Times New Roman"/>
          <w:sz w:val="24"/>
          <w:szCs w:val="24"/>
        </w:rPr>
        <w:t>Техника взятия мазка из носа и зева  для бактериологического исследования.</w:t>
      </w:r>
    </w:p>
    <w:p w:rsidR="0041246C" w:rsidRPr="0041246C" w:rsidRDefault="0041246C" w:rsidP="0041246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46C">
        <w:rPr>
          <w:rFonts w:ascii="Times New Roman" w:eastAsia="Calibri" w:hAnsi="Times New Roman" w:cs="Times New Roman"/>
          <w:sz w:val="24"/>
          <w:szCs w:val="24"/>
        </w:rPr>
        <w:t>Техника внутривенного введения лекарственных препаратов.</w:t>
      </w:r>
    </w:p>
    <w:p w:rsidR="0041246C" w:rsidRPr="0041246C" w:rsidRDefault="0041246C" w:rsidP="0041246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46C">
        <w:rPr>
          <w:rFonts w:ascii="Times New Roman" w:eastAsia="Calibri" w:hAnsi="Times New Roman" w:cs="Times New Roman"/>
          <w:sz w:val="24"/>
          <w:szCs w:val="24"/>
        </w:rPr>
        <w:t>Техника внутрикожного введения лекарственных препаратов.</w:t>
      </w:r>
    </w:p>
    <w:p w:rsidR="0041246C" w:rsidRPr="0041246C" w:rsidRDefault="0041246C" w:rsidP="0041246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46C">
        <w:rPr>
          <w:rFonts w:ascii="Times New Roman" w:eastAsia="Calibri" w:hAnsi="Times New Roman" w:cs="Times New Roman"/>
          <w:sz w:val="24"/>
          <w:szCs w:val="24"/>
        </w:rPr>
        <w:lastRenderedPageBreak/>
        <w:t>Техника внутримышечного введения лекарственных препаратов.</w:t>
      </w:r>
    </w:p>
    <w:p w:rsidR="0041246C" w:rsidRPr="0041246C" w:rsidRDefault="0041246C" w:rsidP="0041246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46C">
        <w:rPr>
          <w:rFonts w:ascii="Times New Roman" w:eastAsia="Calibri" w:hAnsi="Times New Roman" w:cs="Times New Roman"/>
          <w:sz w:val="24"/>
          <w:szCs w:val="24"/>
        </w:rPr>
        <w:t>Техника закапывания капель в нос.</w:t>
      </w:r>
    </w:p>
    <w:p w:rsidR="0041246C" w:rsidRPr="0041246C" w:rsidRDefault="0041246C" w:rsidP="0041246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46C">
        <w:rPr>
          <w:rFonts w:ascii="Times New Roman" w:eastAsia="Calibri" w:hAnsi="Times New Roman" w:cs="Times New Roman"/>
          <w:sz w:val="24"/>
          <w:szCs w:val="24"/>
        </w:rPr>
        <w:t>Техника подкожного введения лекарственных препаратов.</w:t>
      </w:r>
    </w:p>
    <w:p w:rsidR="0041246C" w:rsidRPr="0041246C" w:rsidRDefault="0041246C" w:rsidP="0041246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46C">
        <w:rPr>
          <w:rFonts w:ascii="Times New Roman" w:eastAsia="Calibri" w:hAnsi="Times New Roman" w:cs="Times New Roman"/>
          <w:sz w:val="24"/>
          <w:szCs w:val="24"/>
        </w:rPr>
        <w:t>Техника применения карманного ингалятора. Обучение пациента.</w:t>
      </w:r>
    </w:p>
    <w:p w:rsidR="0041246C" w:rsidRPr="0041246C" w:rsidRDefault="0041246C" w:rsidP="0041246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46C">
        <w:rPr>
          <w:rFonts w:ascii="Times New Roman" w:eastAsia="Calibri" w:hAnsi="Times New Roman" w:cs="Times New Roman"/>
          <w:sz w:val="24"/>
          <w:szCs w:val="24"/>
        </w:rPr>
        <w:t>Техника применения лекарственных средств на кожу.</w:t>
      </w:r>
    </w:p>
    <w:p w:rsidR="0041246C" w:rsidRPr="0041246C" w:rsidRDefault="0041246C" w:rsidP="0041246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46C">
        <w:rPr>
          <w:rFonts w:ascii="Times New Roman" w:eastAsia="Calibri" w:hAnsi="Times New Roman" w:cs="Times New Roman"/>
          <w:sz w:val="24"/>
          <w:szCs w:val="24"/>
        </w:rPr>
        <w:t xml:space="preserve">Техника разведения и набора антибактериального препарата из флакона. </w:t>
      </w:r>
    </w:p>
    <w:p w:rsidR="0041246C" w:rsidRPr="0041246C" w:rsidRDefault="0041246C" w:rsidP="0041246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46C">
        <w:rPr>
          <w:rFonts w:ascii="Times New Roman" w:eastAsia="Calibri" w:hAnsi="Times New Roman" w:cs="Times New Roman"/>
          <w:sz w:val="24"/>
          <w:szCs w:val="24"/>
        </w:rPr>
        <w:t>Уход за кожей тяжелобольного пациента, мытье головы, бритье.</w:t>
      </w:r>
    </w:p>
    <w:p w:rsidR="0041246C" w:rsidRPr="0041246C" w:rsidRDefault="0041246C" w:rsidP="0041246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46C">
        <w:rPr>
          <w:rFonts w:ascii="Times New Roman" w:eastAsia="Calibri" w:hAnsi="Times New Roman" w:cs="Times New Roman"/>
          <w:sz w:val="24"/>
          <w:szCs w:val="24"/>
        </w:rPr>
        <w:t xml:space="preserve">Уход за </w:t>
      </w:r>
      <w:proofErr w:type="spellStart"/>
      <w:r w:rsidRPr="0041246C">
        <w:rPr>
          <w:rFonts w:ascii="Times New Roman" w:eastAsia="Calibri" w:hAnsi="Times New Roman" w:cs="Times New Roman"/>
          <w:sz w:val="24"/>
          <w:szCs w:val="24"/>
        </w:rPr>
        <w:t>назогастральным</w:t>
      </w:r>
      <w:proofErr w:type="spellEnd"/>
      <w:r w:rsidRPr="0041246C">
        <w:rPr>
          <w:rFonts w:ascii="Times New Roman" w:eastAsia="Calibri" w:hAnsi="Times New Roman" w:cs="Times New Roman"/>
          <w:sz w:val="24"/>
          <w:szCs w:val="24"/>
        </w:rPr>
        <w:t xml:space="preserve"> зондом.</w:t>
      </w:r>
    </w:p>
    <w:p w:rsidR="0041246C" w:rsidRPr="0041246C" w:rsidRDefault="0041246C" w:rsidP="0041246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46C">
        <w:rPr>
          <w:rFonts w:ascii="Times New Roman" w:eastAsia="Calibri" w:hAnsi="Times New Roman" w:cs="Times New Roman"/>
          <w:sz w:val="24"/>
          <w:szCs w:val="24"/>
        </w:rPr>
        <w:t>Уход за полостью рта и зубными протезами пациента.</w:t>
      </w:r>
    </w:p>
    <w:p w:rsidR="0041246C" w:rsidRPr="0041246C" w:rsidRDefault="0041246C" w:rsidP="0041246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46C">
        <w:rPr>
          <w:rFonts w:ascii="Times New Roman" w:eastAsia="Calibri" w:hAnsi="Times New Roman" w:cs="Times New Roman"/>
          <w:sz w:val="24"/>
          <w:szCs w:val="24"/>
        </w:rPr>
        <w:t>Уход за постоянным мочевым катетером и за внешним мочевым катетером.</w:t>
      </w:r>
    </w:p>
    <w:p w:rsidR="0041246C" w:rsidRPr="0041246C" w:rsidRDefault="0041246C" w:rsidP="0041246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46C">
        <w:rPr>
          <w:rFonts w:ascii="Times New Roman" w:eastAsia="Calibri" w:hAnsi="Times New Roman" w:cs="Times New Roman"/>
          <w:sz w:val="24"/>
          <w:szCs w:val="24"/>
        </w:rPr>
        <w:t>Уход за руками и ногами пациента.</w:t>
      </w:r>
    </w:p>
    <w:p w:rsidR="00351D80" w:rsidRDefault="00351D80"/>
    <w:sectPr w:rsidR="00351D80" w:rsidSect="0041246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64026"/>
    <w:multiLevelType w:val="hybridMultilevel"/>
    <w:tmpl w:val="E2DA7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72239"/>
    <w:multiLevelType w:val="hybridMultilevel"/>
    <w:tmpl w:val="3C68C5C4"/>
    <w:lvl w:ilvl="0" w:tplc="9972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5F3465"/>
    <w:multiLevelType w:val="hybridMultilevel"/>
    <w:tmpl w:val="7150A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F54B95"/>
    <w:multiLevelType w:val="hybridMultilevel"/>
    <w:tmpl w:val="8CDC729E"/>
    <w:lvl w:ilvl="0" w:tplc="A6489F32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6355A36"/>
    <w:multiLevelType w:val="hybridMultilevel"/>
    <w:tmpl w:val="C97E9028"/>
    <w:lvl w:ilvl="0" w:tplc="E688A21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8ED267F"/>
    <w:multiLevelType w:val="multilevel"/>
    <w:tmpl w:val="17C64A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0A5174F1"/>
    <w:multiLevelType w:val="hybridMultilevel"/>
    <w:tmpl w:val="2C2AB9C0"/>
    <w:lvl w:ilvl="0" w:tplc="AC443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2C83CC8"/>
    <w:multiLevelType w:val="hybridMultilevel"/>
    <w:tmpl w:val="EE888A00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A6489F32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4EF457E"/>
    <w:multiLevelType w:val="hybridMultilevel"/>
    <w:tmpl w:val="488481C2"/>
    <w:lvl w:ilvl="0" w:tplc="0419000F">
      <w:start w:val="1"/>
      <w:numFmt w:val="decimal"/>
      <w:lvlText w:val="%1."/>
      <w:lvlJc w:val="left"/>
      <w:pPr>
        <w:ind w:left="797" w:hanging="360"/>
      </w:pPr>
    </w:lvl>
    <w:lvl w:ilvl="1" w:tplc="04190019">
      <w:start w:val="1"/>
      <w:numFmt w:val="lowerLetter"/>
      <w:lvlText w:val="%2."/>
      <w:lvlJc w:val="left"/>
      <w:pPr>
        <w:ind w:left="1517" w:hanging="360"/>
      </w:pPr>
    </w:lvl>
    <w:lvl w:ilvl="2" w:tplc="0419001B">
      <w:start w:val="1"/>
      <w:numFmt w:val="lowerRoman"/>
      <w:lvlText w:val="%3."/>
      <w:lvlJc w:val="right"/>
      <w:pPr>
        <w:ind w:left="2237" w:hanging="180"/>
      </w:pPr>
    </w:lvl>
    <w:lvl w:ilvl="3" w:tplc="0419000F">
      <w:start w:val="1"/>
      <w:numFmt w:val="decimal"/>
      <w:lvlText w:val="%4."/>
      <w:lvlJc w:val="left"/>
      <w:pPr>
        <w:ind w:left="2957" w:hanging="360"/>
      </w:pPr>
    </w:lvl>
    <w:lvl w:ilvl="4" w:tplc="04190019">
      <w:start w:val="1"/>
      <w:numFmt w:val="lowerLetter"/>
      <w:lvlText w:val="%5."/>
      <w:lvlJc w:val="left"/>
      <w:pPr>
        <w:ind w:left="3677" w:hanging="360"/>
      </w:pPr>
    </w:lvl>
    <w:lvl w:ilvl="5" w:tplc="0419001B">
      <w:start w:val="1"/>
      <w:numFmt w:val="lowerRoman"/>
      <w:lvlText w:val="%6."/>
      <w:lvlJc w:val="right"/>
      <w:pPr>
        <w:ind w:left="4397" w:hanging="180"/>
      </w:pPr>
    </w:lvl>
    <w:lvl w:ilvl="6" w:tplc="0419000F">
      <w:start w:val="1"/>
      <w:numFmt w:val="decimal"/>
      <w:lvlText w:val="%7."/>
      <w:lvlJc w:val="left"/>
      <w:pPr>
        <w:ind w:left="5117" w:hanging="360"/>
      </w:pPr>
    </w:lvl>
    <w:lvl w:ilvl="7" w:tplc="04190019">
      <w:start w:val="1"/>
      <w:numFmt w:val="lowerLetter"/>
      <w:lvlText w:val="%8."/>
      <w:lvlJc w:val="left"/>
      <w:pPr>
        <w:ind w:left="5837" w:hanging="360"/>
      </w:pPr>
    </w:lvl>
    <w:lvl w:ilvl="8" w:tplc="0419001B">
      <w:start w:val="1"/>
      <w:numFmt w:val="lowerRoman"/>
      <w:lvlText w:val="%9."/>
      <w:lvlJc w:val="right"/>
      <w:pPr>
        <w:ind w:left="6557" w:hanging="180"/>
      </w:pPr>
    </w:lvl>
  </w:abstractNum>
  <w:abstractNum w:abstractNumId="10">
    <w:nsid w:val="1B280341"/>
    <w:multiLevelType w:val="hybridMultilevel"/>
    <w:tmpl w:val="018477A6"/>
    <w:lvl w:ilvl="0" w:tplc="9972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505D28"/>
    <w:multiLevelType w:val="hybridMultilevel"/>
    <w:tmpl w:val="34BED600"/>
    <w:lvl w:ilvl="0" w:tplc="AC443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AD36CD"/>
    <w:multiLevelType w:val="hybridMultilevel"/>
    <w:tmpl w:val="F8F4758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>
    <w:nsid w:val="20B919B1"/>
    <w:multiLevelType w:val="hybridMultilevel"/>
    <w:tmpl w:val="7DD83830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FE5846"/>
    <w:multiLevelType w:val="hybridMultilevel"/>
    <w:tmpl w:val="57D04A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3372BD"/>
    <w:multiLevelType w:val="hybridMultilevel"/>
    <w:tmpl w:val="2B76C1F0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716D3C"/>
    <w:multiLevelType w:val="hybridMultilevel"/>
    <w:tmpl w:val="BE101034"/>
    <w:lvl w:ilvl="0" w:tplc="041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7">
    <w:nsid w:val="2F0E5C38"/>
    <w:multiLevelType w:val="hybridMultilevel"/>
    <w:tmpl w:val="30384FD2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1153EE0"/>
    <w:multiLevelType w:val="hybridMultilevel"/>
    <w:tmpl w:val="AEF8F4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487155"/>
    <w:multiLevelType w:val="hybridMultilevel"/>
    <w:tmpl w:val="B8A4E174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A6489F32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52408C"/>
    <w:multiLevelType w:val="hybridMultilevel"/>
    <w:tmpl w:val="DC763376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0F07E8"/>
    <w:multiLevelType w:val="hybridMultilevel"/>
    <w:tmpl w:val="22240A04"/>
    <w:lvl w:ilvl="0" w:tplc="AC443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48337A"/>
    <w:multiLevelType w:val="hybridMultilevel"/>
    <w:tmpl w:val="1EE0DD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883906"/>
    <w:multiLevelType w:val="hybridMultilevel"/>
    <w:tmpl w:val="CE623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CD1CC8"/>
    <w:multiLevelType w:val="hybridMultilevel"/>
    <w:tmpl w:val="9FC039A8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0708C4"/>
    <w:multiLevelType w:val="hybridMultilevel"/>
    <w:tmpl w:val="F2706B04"/>
    <w:lvl w:ilvl="0" w:tplc="AC443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165622"/>
    <w:multiLevelType w:val="hybridMultilevel"/>
    <w:tmpl w:val="2C029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0D657E"/>
    <w:multiLevelType w:val="hybridMultilevel"/>
    <w:tmpl w:val="8F94B1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CFE6EE8"/>
    <w:multiLevelType w:val="hybridMultilevel"/>
    <w:tmpl w:val="488481C2"/>
    <w:lvl w:ilvl="0" w:tplc="0419000F">
      <w:start w:val="1"/>
      <w:numFmt w:val="decimal"/>
      <w:lvlText w:val="%1."/>
      <w:lvlJc w:val="left"/>
      <w:pPr>
        <w:ind w:left="797" w:hanging="360"/>
      </w:pPr>
    </w:lvl>
    <w:lvl w:ilvl="1" w:tplc="04190019">
      <w:start w:val="1"/>
      <w:numFmt w:val="lowerLetter"/>
      <w:lvlText w:val="%2."/>
      <w:lvlJc w:val="left"/>
      <w:pPr>
        <w:ind w:left="1517" w:hanging="360"/>
      </w:pPr>
    </w:lvl>
    <w:lvl w:ilvl="2" w:tplc="0419001B">
      <w:start w:val="1"/>
      <w:numFmt w:val="lowerRoman"/>
      <w:lvlText w:val="%3."/>
      <w:lvlJc w:val="right"/>
      <w:pPr>
        <w:ind w:left="2237" w:hanging="180"/>
      </w:pPr>
    </w:lvl>
    <w:lvl w:ilvl="3" w:tplc="0419000F">
      <w:start w:val="1"/>
      <w:numFmt w:val="decimal"/>
      <w:lvlText w:val="%4."/>
      <w:lvlJc w:val="left"/>
      <w:pPr>
        <w:ind w:left="2957" w:hanging="360"/>
      </w:pPr>
    </w:lvl>
    <w:lvl w:ilvl="4" w:tplc="04190019">
      <w:start w:val="1"/>
      <w:numFmt w:val="lowerLetter"/>
      <w:lvlText w:val="%5."/>
      <w:lvlJc w:val="left"/>
      <w:pPr>
        <w:ind w:left="3677" w:hanging="360"/>
      </w:pPr>
    </w:lvl>
    <w:lvl w:ilvl="5" w:tplc="0419001B">
      <w:start w:val="1"/>
      <w:numFmt w:val="lowerRoman"/>
      <w:lvlText w:val="%6."/>
      <w:lvlJc w:val="right"/>
      <w:pPr>
        <w:ind w:left="4397" w:hanging="180"/>
      </w:pPr>
    </w:lvl>
    <w:lvl w:ilvl="6" w:tplc="0419000F">
      <w:start w:val="1"/>
      <w:numFmt w:val="decimal"/>
      <w:lvlText w:val="%7."/>
      <w:lvlJc w:val="left"/>
      <w:pPr>
        <w:ind w:left="5117" w:hanging="360"/>
      </w:pPr>
    </w:lvl>
    <w:lvl w:ilvl="7" w:tplc="04190019">
      <w:start w:val="1"/>
      <w:numFmt w:val="lowerLetter"/>
      <w:lvlText w:val="%8."/>
      <w:lvlJc w:val="left"/>
      <w:pPr>
        <w:ind w:left="5837" w:hanging="360"/>
      </w:pPr>
    </w:lvl>
    <w:lvl w:ilvl="8" w:tplc="0419001B">
      <w:start w:val="1"/>
      <w:numFmt w:val="lowerRoman"/>
      <w:lvlText w:val="%9."/>
      <w:lvlJc w:val="right"/>
      <w:pPr>
        <w:ind w:left="6557" w:hanging="180"/>
      </w:pPr>
    </w:lvl>
  </w:abstractNum>
  <w:abstractNum w:abstractNumId="29">
    <w:nsid w:val="4DDD6CCB"/>
    <w:multiLevelType w:val="hybridMultilevel"/>
    <w:tmpl w:val="DC369B18"/>
    <w:lvl w:ilvl="0" w:tplc="AC443A1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0">
    <w:nsid w:val="533F4D19"/>
    <w:multiLevelType w:val="hybridMultilevel"/>
    <w:tmpl w:val="E73A3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C021F9"/>
    <w:multiLevelType w:val="hybridMultilevel"/>
    <w:tmpl w:val="2034C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307590"/>
    <w:multiLevelType w:val="hybridMultilevel"/>
    <w:tmpl w:val="DB829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6F66AE"/>
    <w:multiLevelType w:val="hybridMultilevel"/>
    <w:tmpl w:val="C14C26EE"/>
    <w:lvl w:ilvl="0" w:tplc="AC443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3779B3"/>
    <w:multiLevelType w:val="hybridMultilevel"/>
    <w:tmpl w:val="2D1A840E"/>
    <w:lvl w:ilvl="0" w:tplc="AC443A1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5E583121"/>
    <w:multiLevelType w:val="hybridMultilevel"/>
    <w:tmpl w:val="0D281010"/>
    <w:lvl w:ilvl="0" w:tplc="AC443A1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6">
    <w:nsid w:val="5EA82387"/>
    <w:multiLevelType w:val="hybridMultilevel"/>
    <w:tmpl w:val="60BC824A"/>
    <w:lvl w:ilvl="0" w:tplc="AC443A1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5F261276"/>
    <w:multiLevelType w:val="multilevel"/>
    <w:tmpl w:val="3AB24C9C"/>
    <w:lvl w:ilvl="0">
      <w:start w:val="1"/>
      <w:numFmt w:val="decimal"/>
      <w:lvlText w:val="%1."/>
      <w:legacy w:legacy="1" w:legacySpace="0" w:legacyIndent="233"/>
      <w:lvlJc w:val="left"/>
      <w:pPr>
        <w:ind w:left="0" w:firstLine="0"/>
      </w:pPr>
      <w:rPr>
        <w:rFonts w:ascii="Times New Roman" w:eastAsia="Times New Roman" w:hAnsi="Times New Roman" w:cs="Times New Roman"/>
        <w:b w:val="0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6433346D"/>
    <w:multiLevelType w:val="hybridMultilevel"/>
    <w:tmpl w:val="0B368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64548E"/>
    <w:multiLevelType w:val="hybridMultilevel"/>
    <w:tmpl w:val="B5B80C68"/>
    <w:lvl w:ilvl="0" w:tplc="0A70B4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4AFC35F8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26E3299"/>
    <w:multiLevelType w:val="hybridMultilevel"/>
    <w:tmpl w:val="93443AAA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67744D"/>
    <w:multiLevelType w:val="hybridMultilevel"/>
    <w:tmpl w:val="07500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AF3CCE"/>
    <w:multiLevelType w:val="hybridMultilevel"/>
    <w:tmpl w:val="8F9E0978"/>
    <w:lvl w:ilvl="0" w:tplc="A394EE1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3">
    <w:nsid w:val="7B722530"/>
    <w:multiLevelType w:val="hybridMultilevel"/>
    <w:tmpl w:val="1C9AAC98"/>
    <w:lvl w:ilvl="0" w:tplc="AC443A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0"/>
  </w:num>
  <w:num w:numId="2">
    <w:abstractNumId w:val="37"/>
    <w:lvlOverride w:ilvl="0">
      <w:startOverride w:val="1"/>
    </w:lvlOverride>
  </w:num>
  <w:num w:numId="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6"/>
  </w:num>
  <w:num w:numId="6">
    <w:abstractNumId w:val="1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4"/>
  </w:num>
  <w:num w:numId="10">
    <w:abstractNumId w:val="32"/>
  </w:num>
  <w:num w:numId="11">
    <w:abstractNumId w:val="39"/>
  </w:num>
  <w:num w:numId="12">
    <w:abstractNumId w:val="27"/>
  </w:num>
  <w:num w:numId="13">
    <w:abstractNumId w:val="38"/>
  </w:num>
  <w:num w:numId="14">
    <w:abstractNumId w:val="18"/>
  </w:num>
  <w:num w:numId="15">
    <w:abstractNumId w:val="43"/>
  </w:num>
  <w:num w:numId="16">
    <w:abstractNumId w:val="34"/>
  </w:num>
  <w:num w:numId="17">
    <w:abstractNumId w:val="6"/>
  </w:num>
  <w:num w:numId="18">
    <w:abstractNumId w:val="31"/>
  </w:num>
  <w:num w:numId="19">
    <w:abstractNumId w:val="10"/>
  </w:num>
  <w:num w:numId="20">
    <w:abstractNumId w:val="16"/>
  </w:num>
  <w:num w:numId="21">
    <w:abstractNumId w:val="12"/>
  </w:num>
  <w:num w:numId="22">
    <w:abstractNumId w:val="13"/>
  </w:num>
  <w:num w:numId="23">
    <w:abstractNumId w:val="3"/>
  </w:num>
  <w:num w:numId="24">
    <w:abstractNumId w:val="40"/>
  </w:num>
  <w:num w:numId="25">
    <w:abstractNumId w:val="22"/>
  </w:num>
  <w:num w:numId="26">
    <w:abstractNumId w:val="2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9"/>
  </w:num>
  <w:num w:numId="30">
    <w:abstractNumId w:val="8"/>
  </w:num>
  <w:num w:numId="31">
    <w:abstractNumId w:val="19"/>
  </w:num>
  <w:num w:numId="32">
    <w:abstractNumId w:val="20"/>
  </w:num>
  <w:num w:numId="33">
    <w:abstractNumId w:val="7"/>
  </w:num>
  <w:num w:numId="34">
    <w:abstractNumId w:val="11"/>
  </w:num>
  <w:num w:numId="35">
    <w:abstractNumId w:val="1"/>
  </w:num>
  <w:num w:numId="36">
    <w:abstractNumId w:val="28"/>
  </w:num>
  <w:num w:numId="37">
    <w:abstractNumId w:val="23"/>
  </w:num>
  <w:num w:numId="38">
    <w:abstractNumId w:val="41"/>
  </w:num>
  <w:num w:numId="39">
    <w:abstractNumId w:val="25"/>
  </w:num>
  <w:num w:numId="40">
    <w:abstractNumId w:val="35"/>
  </w:num>
  <w:num w:numId="41">
    <w:abstractNumId w:val="29"/>
  </w:num>
  <w:num w:numId="42">
    <w:abstractNumId w:val="21"/>
  </w:num>
  <w:num w:numId="43">
    <w:abstractNumId w:val="33"/>
  </w:num>
  <w:num w:numId="44">
    <w:abstractNumId w:val="36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02"/>
    <w:rsid w:val="00351D80"/>
    <w:rsid w:val="0041246C"/>
    <w:rsid w:val="00F7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246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41246C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1246C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41246C"/>
    <w:pPr>
      <w:spacing w:before="240" w:after="60"/>
      <w:outlineLvl w:val="7"/>
    </w:pPr>
    <w:rPr>
      <w:rFonts w:ascii="Times New Roman" w:eastAsia="Calibri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246C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41246C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1246C"/>
    <w:rPr>
      <w:rFonts w:ascii="Arial" w:eastAsia="Calibri" w:hAnsi="Arial" w:cs="Arial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rsid w:val="0041246C"/>
    <w:rPr>
      <w:rFonts w:ascii="Times New Roman" w:eastAsia="Calibri" w:hAnsi="Times New Roman" w:cs="Times New Roman"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41246C"/>
  </w:style>
  <w:style w:type="paragraph" w:styleId="a3">
    <w:name w:val="Body Text"/>
    <w:basedOn w:val="a"/>
    <w:link w:val="a4"/>
    <w:rsid w:val="004124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41246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41246C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yle6">
    <w:name w:val="Style6"/>
    <w:basedOn w:val="a"/>
    <w:uiPriority w:val="99"/>
    <w:rsid w:val="0041246C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41246C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uiPriority w:val="99"/>
    <w:rsid w:val="0041246C"/>
    <w:rPr>
      <w:rFonts w:ascii="Times New Roman" w:hAnsi="Times New Roman" w:cs="Times New Roman" w:hint="default"/>
      <w:spacing w:val="10"/>
      <w:sz w:val="14"/>
      <w:szCs w:val="14"/>
    </w:rPr>
  </w:style>
  <w:style w:type="paragraph" w:customStyle="1" w:styleId="Style5">
    <w:name w:val="Style5"/>
    <w:basedOn w:val="a"/>
    <w:uiPriority w:val="99"/>
    <w:rsid w:val="0041246C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41246C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uiPriority w:val="99"/>
    <w:rsid w:val="0041246C"/>
    <w:pPr>
      <w:widowControl w:val="0"/>
      <w:autoSpaceDE w:val="0"/>
      <w:autoSpaceDN w:val="0"/>
      <w:adjustRightInd w:val="0"/>
      <w:spacing w:after="0" w:line="210" w:lineRule="exact"/>
      <w:ind w:hanging="24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1246C"/>
    <w:pPr>
      <w:widowControl w:val="0"/>
      <w:autoSpaceDE w:val="0"/>
      <w:autoSpaceDN w:val="0"/>
      <w:adjustRightInd w:val="0"/>
      <w:spacing w:after="0" w:line="218" w:lineRule="exact"/>
      <w:ind w:hanging="2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41246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6">
    <w:name w:val="header"/>
    <w:basedOn w:val="a"/>
    <w:link w:val="a7"/>
    <w:rsid w:val="0041246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rsid w:val="0041246C"/>
    <w:rPr>
      <w:rFonts w:ascii="Calibri" w:eastAsia="Calibri" w:hAnsi="Calibri" w:cs="Times New Roman"/>
    </w:rPr>
  </w:style>
  <w:style w:type="character" w:styleId="a8">
    <w:name w:val="page number"/>
    <w:basedOn w:val="a0"/>
    <w:rsid w:val="0041246C"/>
  </w:style>
  <w:style w:type="paragraph" w:styleId="a9">
    <w:name w:val="List"/>
    <w:basedOn w:val="a"/>
    <w:unhideWhenUsed/>
    <w:rsid w:val="0041246C"/>
    <w:pPr>
      <w:ind w:left="283" w:hanging="283"/>
      <w:contextualSpacing/>
    </w:pPr>
    <w:rPr>
      <w:rFonts w:ascii="Calibri" w:eastAsia="Calibri" w:hAnsi="Calibri" w:cs="Times New Roman"/>
    </w:rPr>
  </w:style>
  <w:style w:type="paragraph" w:customStyle="1" w:styleId="21">
    <w:name w:val="Основной текст с отступом 21"/>
    <w:basedOn w:val="a"/>
    <w:rsid w:val="0041246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2">
    <w:name w:val="Без интервала1"/>
    <w:rsid w:val="004124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rsid w:val="0041246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41246C"/>
    <w:rPr>
      <w:rFonts w:ascii="Calibri" w:eastAsia="Calibri" w:hAnsi="Calibri" w:cs="Times New Roman"/>
    </w:rPr>
  </w:style>
  <w:style w:type="paragraph" w:customStyle="1" w:styleId="110">
    <w:name w:val="Без интервала11"/>
    <w:rsid w:val="0041246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ac">
    <w:name w:val="Table Grid"/>
    <w:basedOn w:val="a1"/>
    <w:uiPriority w:val="59"/>
    <w:rsid w:val="0041246C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rsid w:val="0041246C"/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1246C"/>
    <w:rPr>
      <w:rFonts w:ascii="Tahoma" w:eastAsia="Calibri" w:hAnsi="Tahoma" w:cs="Tahoma"/>
      <w:sz w:val="16"/>
      <w:szCs w:val="16"/>
    </w:rPr>
  </w:style>
  <w:style w:type="paragraph" w:customStyle="1" w:styleId="13">
    <w:name w:val="Абзац списка1"/>
    <w:basedOn w:val="a"/>
    <w:rsid w:val="004124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">
    <w:name w:val="Содержимое таблицы"/>
    <w:basedOn w:val="a"/>
    <w:rsid w:val="0041246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2">
    <w:name w:val="List 2"/>
    <w:basedOn w:val="a"/>
    <w:uiPriority w:val="99"/>
    <w:semiHidden/>
    <w:unhideWhenUsed/>
    <w:rsid w:val="0041246C"/>
    <w:pPr>
      <w:ind w:left="566" w:hanging="283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246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41246C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1246C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41246C"/>
    <w:pPr>
      <w:spacing w:before="240" w:after="60"/>
      <w:outlineLvl w:val="7"/>
    </w:pPr>
    <w:rPr>
      <w:rFonts w:ascii="Times New Roman" w:eastAsia="Calibri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246C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41246C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1246C"/>
    <w:rPr>
      <w:rFonts w:ascii="Arial" w:eastAsia="Calibri" w:hAnsi="Arial" w:cs="Arial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rsid w:val="0041246C"/>
    <w:rPr>
      <w:rFonts w:ascii="Times New Roman" w:eastAsia="Calibri" w:hAnsi="Times New Roman" w:cs="Times New Roman"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41246C"/>
  </w:style>
  <w:style w:type="paragraph" w:styleId="a3">
    <w:name w:val="Body Text"/>
    <w:basedOn w:val="a"/>
    <w:link w:val="a4"/>
    <w:rsid w:val="004124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41246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41246C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yle6">
    <w:name w:val="Style6"/>
    <w:basedOn w:val="a"/>
    <w:uiPriority w:val="99"/>
    <w:rsid w:val="0041246C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41246C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uiPriority w:val="99"/>
    <w:rsid w:val="0041246C"/>
    <w:rPr>
      <w:rFonts w:ascii="Times New Roman" w:hAnsi="Times New Roman" w:cs="Times New Roman" w:hint="default"/>
      <w:spacing w:val="10"/>
      <w:sz w:val="14"/>
      <w:szCs w:val="14"/>
    </w:rPr>
  </w:style>
  <w:style w:type="paragraph" w:customStyle="1" w:styleId="Style5">
    <w:name w:val="Style5"/>
    <w:basedOn w:val="a"/>
    <w:uiPriority w:val="99"/>
    <w:rsid w:val="0041246C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41246C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uiPriority w:val="99"/>
    <w:rsid w:val="0041246C"/>
    <w:pPr>
      <w:widowControl w:val="0"/>
      <w:autoSpaceDE w:val="0"/>
      <w:autoSpaceDN w:val="0"/>
      <w:adjustRightInd w:val="0"/>
      <w:spacing w:after="0" w:line="210" w:lineRule="exact"/>
      <w:ind w:hanging="24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1246C"/>
    <w:pPr>
      <w:widowControl w:val="0"/>
      <w:autoSpaceDE w:val="0"/>
      <w:autoSpaceDN w:val="0"/>
      <w:adjustRightInd w:val="0"/>
      <w:spacing w:after="0" w:line="218" w:lineRule="exact"/>
      <w:ind w:hanging="2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41246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6">
    <w:name w:val="header"/>
    <w:basedOn w:val="a"/>
    <w:link w:val="a7"/>
    <w:rsid w:val="0041246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rsid w:val="0041246C"/>
    <w:rPr>
      <w:rFonts w:ascii="Calibri" w:eastAsia="Calibri" w:hAnsi="Calibri" w:cs="Times New Roman"/>
    </w:rPr>
  </w:style>
  <w:style w:type="character" w:styleId="a8">
    <w:name w:val="page number"/>
    <w:basedOn w:val="a0"/>
    <w:rsid w:val="0041246C"/>
  </w:style>
  <w:style w:type="paragraph" w:styleId="a9">
    <w:name w:val="List"/>
    <w:basedOn w:val="a"/>
    <w:unhideWhenUsed/>
    <w:rsid w:val="0041246C"/>
    <w:pPr>
      <w:ind w:left="283" w:hanging="283"/>
      <w:contextualSpacing/>
    </w:pPr>
    <w:rPr>
      <w:rFonts w:ascii="Calibri" w:eastAsia="Calibri" w:hAnsi="Calibri" w:cs="Times New Roman"/>
    </w:rPr>
  </w:style>
  <w:style w:type="paragraph" w:customStyle="1" w:styleId="21">
    <w:name w:val="Основной текст с отступом 21"/>
    <w:basedOn w:val="a"/>
    <w:rsid w:val="0041246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2">
    <w:name w:val="Без интервала1"/>
    <w:rsid w:val="004124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rsid w:val="0041246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41246C"/>
    <w:rPr>
      <w:rFonts w:ascii="Calibri" w:eastAsia="Calibri" w:hAnsi="Calibri" w:cs="Times New Roman"/>
    </w:rPr>
  </w:style>
  <w:style w:type="paragraph" w:customStyle="1" w:styleId="110">
    <w:name w:val="Без интервала11"/>
    <w:rsid w:val="0041246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ac">
    <w:name w:val="Table Grid"/>
    <w:basedOn w:val="a1"/>
    <w:uiPriority w:val="59"/>
    <w:rsid w:val="0041246C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rsid w:val="0041246C"/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1246C"/>
    <w:rPr>
      <w:rFonts w:ascii="Tahoma" w:eastAsia="Calibri" w:hAnsi="Tahoma" w:cs="Tahoma"/>
      <w:sz w:val="16"/>
      <w:szCs w:val="16"/>
    </w:rPr>
  </w:style>
  <w:style w:type="paragraph" w:customStyle="1" w:styleId="13">
    <w:name w:val="Абзац списка1"/>
    <w:basedOn w:val="a"/>
    <w:rsid w:val="004124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">
    <w:name w:val="Содержимое таблицы"/>
    <w:basedOn w:val="a"/>
    <w:rsid w:val="0041246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2">
    <w:name w:val="List 2"/>
    <w:basedOn w:val="a"/>
    <w:uiPriority w:val="99"/>
    <w:semiHidden/>
    <w:unhideWhenUsed/>
    <w:rsid w:val="0041246C"/>
    <w:pPr>
      <w:ind w:left="566" w:hanging="283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2456</Characters>
  <Application>Microsoft Office Word</Application>
  <DocSecurity>0</DocSecurity>
  <Lines>20</Lines>
  <Paragraphs>5</Paragraphs>
  <ScaleCrop>false</ScaleCrop>
  <Company>diakov.net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Чвора Инна Владимировна</dc:creator>
  <cp:keywords/>
  <dc:description/>
  <cp:lastModifiedBy>Чвора Инна Владимировна</cp:lastModifiedBy>
  <cp:revision>2</cp:revision>
  <dcterms:created xsi:type="dcterms:W3CDTF">2018-12-27T10:49:00Z</dcterms:created>
  <dcterms:modified xsi:type="dcterms:W3CDTF">2018-12-27T10:50:00Z</dcterms:modified>
</cp:coreProperties>
</file>