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14" w:rsidRPr="00AA1114" w:rsidRDefault="00AA1114" w:rsidP="00AA1114">
      <w:pPr>
        <w:jc w:val="center"/>
        <w:rPr>
          <w:b/>
        </w:rPr>
      </w:pPr>
      <w:r w:rsidRPr="00AA1114">
        <w:rPr>
          <w:b/>
        </w:rPr>
        <w:t>ГБПОУ «Кемеровский областной медицинский колледж»</w:t>
      </w:r>
    </w:p>
    <w:p w:rsidR="00AA1114" w:rsidRPr="00AA1114" w:rsidRDefault="00AA1114" w:rsidP="00AA1114">
      <w:pPr>
        <w:jc w:val="center"/>
        <w:rPr>
          <w:b/>
          <w:i/>
        </w:rPr>
      </w:pPr>
    </w:p>
    <w:p w:rsidR="00AA1114" w:rsidRPr="00AA1114" w:rsidRDefault="00AA1114" w:rsidP="00AA1114">
      <w:pPr>
        <w:jc w:val="center"/>
        <w:rPr>
          <w:b/>
          <w:i/>
        </w:rPr>
      </w:pPr>
    </w:p>
    <w:p w:rsidR="00AA1114" w:rsidRPr="00AA1114" w:rsidRDefault="00AA1114" w:rsidP="00AA1114">
      <w:pPr>
        <w:jc w:val="center"/>
      </w:pPr>
    </w:p>
    <w:p w:rsidR="00AA1114" w:rsidRPr="00AA1114" w:rsidRDefault="00AA1114" w:rsidP="00AA1114">
      <w:pPr>
        <w:jc w:val="center"/>
      </w:pPr>
    </w:p>
    <w:p w:rsidR="00AA1114" w:rsidRPr="00AA1114" w:rsidRDefault="00AA1114" w:rsidP="00AA1114">
      <w:pPr>
        <w:jc w:val="center"/>
      </w:pPr>
    </w:p>
    <w:p w:rsidR="00AA1114" w:rsidRPr="00AA1114" w:rsidRDefault="00AA1114" w:rsidP="00AA1114">
      <w:pPr>
        <w:jc w:val="center"/>
        <w:rPr>
          <w:b/>
        </w:rPr>
      </w:pPr>
      <w:r w:rsidRPr="00AA1114">
        <w:rPr>
          <w:b/>
        </w:rPr>
        <w:t>ДНЕВНИК</w:t>
      </w:r>
    </w:p>
    <w:p w:rsidR="00AA1114" w:rsidRDefault="00AA1114" w:rsidP="00AA1114">
      <w:pPr>
        <w:jc w:val="center"/>
        <w:rPr>
          <w:b/>
        </w:rPr>
      </w:pPr>
      <w:r w:rsidRPr="00AA1114">
        <w:rPr>
          <w:b/>
        </w:rPr>
        <w:t>учебной практики</w:t>
      </w:r>
    </w:p>
    <w:p w:rsidR="00AA1114" w:rsidRDefault="00AA1114" w:rsidP="00AA1114">
      <w:pPr>
        <w:jc w:val="center"/>
        <w:rPr>
          <w:b/>
        </w:rPr>
      </w:pPr>
    </w:p>
    <w:p w:rsidR="00AA1114" w:rsidRDefault="00AA1114" w:rsidP="00AA1114">
      <w:pPr>
        <w:jc w:val="center"/>
        <w:rPr>
          <w:b/>
        </w:rPr>
      </w:pPr>
    </w:p>
    <w:p w:rsidR="00AA1114" w:rsidRPr="003B7E47" w:rsidRDefault="00AA1114" w:rsidP="00AA111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7E47">
        <w:rPr>
          <w:rFonts w:eastAsia="Calibri"/>
          <w:b/>
          <w:sz w:val="28"/>
          <w:szCs w:val="28"/>
          <w:lang w:eastAsia="en-US"/>
        </w:rPr>
        <w:t>ПМ. 04 Выполнение работ по должности Младшая медицинская сестра по уходу за больными</w:t>
      </w:r>
    </w:p>
    <w:p w:rsidR="00AA1114" w:rsidRPr="003B7E47" w:rsidRDefault="00AA1114" w:rsidP="00AA1114">
      <w:pPr>
        <w:ind w:firstLine="16"/>
        <w:jc w:val="center"/>
        <w:rPr>
          <w:rFonts w:eastAsia="Calibri"/>
          <w:b/>
          <w:sz w:val="28"/>
          <w:szCs w:val="28"/>
          <w:lang w:eastAsia="en-US"/>
        </w:rPr>
      </w:pPr>
      <w:r w:rsidRPr="003B7E47">
        <w:rPr>
          <w:rFonts w:eastAsia="Calibri"/>
          <w:b/>
          <w:sz w:val="28"/>
          <w:szCs w:val="28"/>
          <w:lang w:eastAsia="en-US"/>
        </w:rPr>
        <w:t>МДК. 04.01. Теор</w:t>
      </w:r>
      <w:r>
        <w:rPr>
          <w:rFonts w:eastAsia="Calibri"/>
          <w:b/>
          <w:sz w:val="28"/>
          <w:szCs w:val="28"/>
          <w:lang w:eastAsia="en-US"/>
        </w:rPr>
        <w:t>ия и практика сестринского дела</w:t>
      </w:r>
    </w:p>
    <w:p w:rsidR="00AA1114" w:rsidRPr="00221FBC" w:rsidRDefault="00AA1114" w:rsidP="00AA1114">
      <w:pPr>
        <w:jc w:val="center"/>
        <w:rPr>
          <w:b/>
        </w:rPr>
      </w:pPr>
      <w:r w:rsidRPr="003B7E47">
        <w:rPr>
          <w:rFonts w:eastAsia="Calibri"/>
          <w:b/>
          <w:sz w:val="28"/>
          <w:szCs w:val="28"/>
          <w:lang w:eastAsia="en-US"/>
        </w:rPr>
        <w:t xml:space="preserve">МДК. 04.02. Безопасная </w:t>
      </w:r>
      <w:r>
        <w:rPr>
          <w:rFonts w:eastAsia="Calibri"/>
          <w:b/>
          <w:sz w:val="28"/>
          <w:szCs w:val="28"/>
          <w:lang w:eastAsia="en-US"/>
        </w:rPr>
        <w:t>среда для пациентов и персонала</w:t>
      </w:r>
    </w:p>
    <w:p w:rsidR="00AA1114" w:rsidRDefault="00AA1114" w:rsidP="00AA1114">
      <w:pPr>
        <w:ind w:firstLine="425"/>
        <w:jc w:val="both"/>
        <w:rPr>
          <w:b/>
        </w:rPr>
      </w:pPr>
    </w:p>
    <w:p w:rsidR="00AA1114" w:rsidRDefault="00AA1114" w:rsidP="00AA1114">
      <w:pPr>
        <w:ind w:firstLine="425"/>
        <w:jc w:val="both"/>
        <w:rPr>
          <w:b/>
        </w:rPr>
      </w:pPr>
    </w:p>
    <w:p w:rsidR="00AA1114" w:rsidRPr="00AA1114" w:rsidRDefault="00AA1114" w:rsidP="00AA1114">
      <w:r w:rsidRPr="00AA1114">
        <w:t>Обучающегося (</w:t>
      </w:r>
      <w:proofErr w:type="spellStart"/>
      <w:r w:rsidRPr="00AA1114">
        <w:t>ейся</w:t>
      </w:r>
      <w:proofErr w:type="spellEnd"/>
      <w:r w:rsidRPr="00AA1114">
        <w:t>)  группы _______________ специальности 34.02.01  Сестринское дело</w:t>
      </w:r>
      <w:r w:rsidR="00AD5C61">
        <w:t>, Очно-заочная форма обучения</w:t>
      </w:r>
    </w:p>
    <w:p w:rsidR="00AA1114" w:rsidRPr="00AA1114" w:rsidRDefault="00AA1114" w:rsidP="00AA1114">
      <w:pPr>
        <w:jc w:val="center"/>
      </w:pPr>
    </w:p>
    <w:p w:rsidR="00AA1114" w:rsidRPr="00AA1114" w:rsidRDefault="00AA1114" w:rsidP="00AA1114">
      <w:pPr>
        <w:jc w:val="center"/>
      </w:pPr>
      <w:r w:rsidRPr="00AA1114">
        <w:t>__________________________________________________________________________</w:t>
      </w:r>
    </w:p>
    <w:p w:rsidR="00AA1114" w:rsidRPr="00AA1114" w:rsidRDefault="00AA1114" w:rsidP="00AA1114">
      <w:pPr>
        <w:jc w:val="center"/>
      </w:pPr>
      <w:r w:rsidRPr="00AA1114">
        <w:t>(ФИО)</w:t>
      </w:r>
    </w:p>
    <w:p w:rsidR="00AA1114" w:rsidRPr="00AA1114" w:rsidRDefault="00AA1114" w:rsidP="00AA1114">
      <w:pPr>
        <w:jc w:val="center"/>
      </w:pPr>
    </w:p>
    <w:p w:rsidR="00AA1114" w:rsidRPr="00AA1114" w:rsidRDefault="00AA1114" w:rsidP="00AA1114">
      <w:pPr>
        <w:jc w:val="center"/>
      </w:pPr>
    </w:p>
    <w:p w:rsidR="00AA1114" w:rsidRPr="00AA1114" w:rsidRDefault="00AA1114" w:rsidP="00AA1114">
      <w:pPr>
        <w:jc w:val="both"/>
      </w:pPr>
    </w:p>
    <w:p w:rsidR="00AA1114" w:rsidRPr="00AA1114" w:rsidRDefault="00AA1114" w:rsidP="00AA1114">
      <w:pPr>
        <w:jc w:val="both"/>
      </w:pPr>
      <w:r w:rsidRPr="00AA1114">
        <w:t>Место прохождения практики (медицинская организация, отделение):</w:t>
      </w:r>
    </w:p>
    <w:p w:rsidR="00AA1114" w:rsidRPr="00AA1114" w:rsidRDefault="00AA1114" w:rsidP="00AA1114">
      <w:pPr>
        <w:jc w:val="both"/>
      </w:pPr>
      <w:r w:rsidRPr="00AA1114">
        <w:t xml:space="preserve"> </w:t>
      </w:r>
    </w:p>
    <w:p w:rsidR="00AA1114" w:rsidRPr="00AA1114" w:rsidRDefault="00AA1114" w:rsidP="00AA1114">
      <w:pPr>
        <w:jc w:val="both"/>
      </w:pPr>
      <w:r w:rsidRPr="00AA1114">
        <w:t>__________________________________________________________________________</w:t>
      </w:r>
    </w:p>
    <w:p w:rsidR="00AA1114" w:rsidRPr="00AA1114" w:rsidRDefault="00AA1114" w:rsidP="00AA1114">
      <w:pPr>
        <w:jc w:val="both"/>
      </w:pPr>
    </w:p>
    <w:p w:rsidR="00AA1114" w:rsidRPr="00AA1114" w:rsidRDefault="00AA1114" w:rsidP="00AA1114">
      <w:pPr>
        <w:jc w:val="both"/>
      </w:pPr>
      <w:r w:rsidRPr="00AA1114">
        <w:t>__________________________________________________________________________</w:t>
      </w:r>
    </w:p>
    <w:p w:rsidR="00AA1114" w:rsidRPr="00AA1114" w:rsidRDefault="00AA1114" w:rsidP="00AA1114">
      <w:pPr>
        <w:jc w:val="both"/>
      </w:pPr>
    </w:p>
    <w:p w:rsidR="00AA1114" w:rsidRPr="00AA1114" w:rsidRDefault="00AA1114" w:rsidP="00AA1114">
      <w:pPr>
        <w:jc w:val="center"/>
        <w:rPr>
          <w:b/>
          <w:bCs/>
          <w:i/>
          <w:iCs/>
        </w:rPr>
      </w:pPr>
    </w:p>
    <w:p w:rsidR="00AA1114" w:rsidRPr="00AA1114" w:rsidRDefault="00AA1114" w:rsidP="00AA1114">
      <w:pPr>
        <w:jc w:val="center"/>
        <w:rPr>
          <w:b/>
          <w:bCs/>
          <w:i/>
          <w:iCs/>
        </w:rPr>
      </w:pPr>
      <w:r w:rsidRPr="00AA1114">
        <w:rPr>
          <w:b/>
          <w:bCs/>
          <w:i/>
          <w:iCs/>
        </w:rPr>
        <w:t>Руководитель учебной практики:</w:t>
      </w:r>
    </w:p>
    <w:p w:rsidR="00AA1114" w:rsidRPr="00AA1114" w:rsidRDefault="00AA1114" w:rsidP="00AA1114">
      <w:pPr>
        <w:jc w:val="both"/>
      </w:pPr>
    </w:p>
    <w:p w:rsidR="00AA1114" w:rsidRPr="00AA1114" w:rsidRDefault="00AA1114" w:rsidP="00AA1114">
      <w:pPr>
        <w:jc w:val="both"/>
      </w:pPr>
      <w:r w:rsidRPr="00AA1114">
        <w:t>Преподаватель (Ф.И.О. полностью):</w:t>
      </w:r>
    </w:p>
    <w:p w:rsidR="009764F3" w:rsidRDefault="00AA1114" w:rsidP="00AA1114">
      <w:pPr>
        <w:rPr>
          <w:b/>
        </w:rPr>
      </w:pPr>
      <w:r w:rsidRPr="00AA1114">
        <w:t xml:space="preserve"> __________________________________________________________________________</w:t>
      </w:r>
    </w:p>
    <w:p w:rsidR="009764F3" w:rsidRDefault="009764F3" w:rsidP="009764F3">
      <w:pPr>
        <w:ind w:firstLine="425"/>
        <w:jc w:val="both"/>
        <w:rPr>
          <w:b/>
        </w:rPr>
      </w:pPr>
    </w:p>
    <w:p w:rsidR="009764F3" w:rsidRDefault="009764F3" w:rsidP="009764F3">
      <w:pPr>
        <w:ind w:firstLine="425"/>
        <w:jc w:val="both"/>
        <w:rPr>
          <w:b/>
        </w:rPr>
      </w:pPr>
    </w:p>
    <w:p w:rsidR="009764F3" w:rsidRDefault="009764F3" w:rsidP="009764F3">
      <w:pPr>
        <w:ind w:firstLine="425"/>
        <w:jc w:val="both"/>
        <w:rPr>
          <w:b/>
        </w:rPr>
      </w:pPr>
    </w:p>
    <w:p w:rsidR="009764F3" w:rsidRDefault="009764F3" w:rsidP="009764F3">
      <w:pPr>
        <w:ind w:firstLine="425"/>
        <w:jc w:val="both"/>
        <w:rPr>
          <w:b/>
        </w:rPr>
      </w:pPr>
    </w:p>
    <w:p w:rsidR="009764F3" w:rsidRDefault="009764F3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AA1114" w:rsidRPr="00AA1114" w:rsidRDefault="00AA1114" w:rsidP="00AA1114">
      <w:pPr>
        <w:jc w:val="both"/>
        <w:rPr>
          <w:b/>
        </w:rPr>
      </w:pPr>
      <w:r w:rsidRPr="00AA1114">
        <w:rPr>
          <w:b/>
        </w:rPr>
        <w:lastRenderedPageBreak/>
        <w:t>Цель учебной практики</w:t>
      </w:r>
    </w:p>
    <w:p w:rsidR="00AA1114" w:rsidRPr="00AA1114" w:rsidRDefault="00AA1114" w:rsidP="00AA1114">
      <w:pPr>
        <w:ind w:firstLine="708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Формирование у обучающихся практических профессиональных умений, приобретение первоначального практического опыта работы по специальности  в части освоения следующих видов деятельности: Выполнение работ по профессии Младшая медицинская сестра по уходу за больными. </w:t>
      </w:r>
    </w:p>
    <w:p w:rsidR="00AA1114" w:rsidRPr="00AA1114" w:rsidRDefault="00AA1114" w:rsidP="00AA1114">
      <w:pPr>
        <w:jc w:val="both"/>
        <w:rPr>
          <w:b/>
        </w:rPr>
      </w:pPr>
    </w:p>
    <w:p w:rsidR="00AA1114" w:rsidRPr="00AA1114" w:rsidRDefault="00AA1114" w:rsidP="00AA1114">
      <w:pPr>
        <w:jc w:val="both"/>
        <w:rPr>
          <w:b/>
        </w:rPr>
      </w:pPr>
      <w:r w:rsidRPr="00AA1114">
        <w:rPr>
          <w:b/>
        </w:rPr>
        <w:t>Зада</w:t>
      </w:r>
      <w:r w:rsidR="00AD5C61">
        <w:rPr>
          <w:b/>
        </w:rPr>
        <w:t>ние на учебную</w:t>
      </w:r>
      <w:r w:rsidRPr="00AA1114">
        <w:rPr>
          <w:b/>
        </w:rPr>
        <w:t xml:space="preserve"> практик</w:t>
      </w:r>
      <w:r w:rsidR="00AD5C61">
        <w:rPr>
          <w:b/>
        </w:rPr>
        <w:t>у</w:t>
      </w:r>
      <w:r w:rsidRPr="00AA1114">
        <w:rPr>
          <w:b/>
        </w:rPr>
        <w:t>:</w:t>
      </w:r>
    </w:p>
    <w:p w:rsidR="00AA1114" w:rsidRDefault="00AA1114" w:rsidP="00AA1114">
      <w:pPr>
        <w:numPr>
          <w:ilvl w:val="0"/>
          <w:numId w:val="7"/>
        </w:numPr>
        <w:ind w:left="426"/>
        <w:jc w:val="both"/>
      </w:pPr>
      <w:r>
        <w:t xml:space="preserve">формирование общих и профессиональных компетенций, </w:t>
      </w:r>
    </w:p>
    <w:p w:rsidR="00AA1114" w:rsidRDefault="00AA1114" w:rsidP="00AA1114">
      <w:pPr>
        <w:numPr>
          <w:ilvl w:val="0"/>
          <w:numId w:val="7"/>
        </w:numPr>
        <w:ind w:left="426"/>
        <w:jc w:val="both"/>
      </w:pPr>
      <w:r>
        <w:t>знакомство со структурой и работой медицинских организаций стационарного типа,</w:t>
      </w:r>
    </w:p>
    <w:p w:rsidR="00AA1114" w:rsidRDefault="00AA1114" w:rsidP="00AA1114">
      <w:pPr>
        <w:numPr>
          <w:ilvl w:val="0"/>
          <w:numId w:val="7"/>
        </w:numPr>
        <w:ind w:left="426"/>
        <w:jc w:val="both"/>
      </w:pPr>
      <w:r w:rsidRPr="001A21B0">
        <w:t>знакомство с технологией взаимодействия медицинского персонала отделений медицинских организаций с други</w:t>
      </w:r>
      <w:r>
        <w:t>ми структурными подразделениями,</w:t>
      </w:r>
    </w:p>
    <w:p w:rsidR="00AA1114" w:rsidRDefault="00AA1114" w:rsidP="00AA1114">
      <w:pPr>
        <w:numPr>
          <w:ilvl w:val="0"/>
          <w:numId w:val="7"/>
        </w:numPr>
        <w:ind w:left="426"/>
        <w:jc w:val="both"/>
      </w:pPr>
      <w:r>
        <w:t xml:space="preserve">приобретение </w:t>
      </w:r>
      <w:proofErr w:type="gramStart"/>
      <w:r>
        <w:t>навыка оценки состояния пациентов различных возрастных групп</w:t>
      </w:r>
      <w:proofErr w:type="gramEnd"/>
      <w:r>
        <w:t xml:space="preserve">, </w:t>
      </w:r>
    </w:p>
    <w:p w:rsidR="00AA1114" w:rsidRDefault="00AA1114" w:rsidP="00AA1114">
      <w:pPr>
        <w:numPr>
          <w:ilvl w:val="0"/>
          <w:numId w:val="7"/>
        </w:numPr>
        <w:ind w:left="426"/>
        <w:jc w:val="both"/>
      </w:pPr>
      <w:r>
        <w:t>приобретение навыка планирования и осуществления ухода за пациентами различных возрастных гру</w:t>
      </w:r>
      <w:proofErr w:type="gramStart"/>
      <w:r>
        <w:t>пп в пр</w:t>
      </w:r>
      <w:proofErr w:type="gramEnd"/>
      <w:r>
        <w:t xml:space="preserve">еделах своих компетенций, </w:t>
      </w:r>
    </w:p>
    <w:p w:rsidR="00AA1114" w:rsidRDefault="00AA1114" w:rsidP="00AA1114">
      <w:pPr>
        <w:numPr>
          <w:ilvl w:val="0"/>
          <w:numId w:val="7"/>
        </w:numPr>
        <w:ind w:left="426"/>
        <w:jc w:val="both"/>
      </w:pPr>
      <w:r>
        <w:t>приобретение навыка</w:t>
      </w:r>
      <w:r w:rsidRPr="00213E66">
        <w:t xml:space="preserve"> </w:t>
      </w:r>
      <w:r>
        <w:t xml:space="preserve">участия в санитарно-просветительской работе среди населения, </w:t>
      </w:r>
    </w:p>
    <w:p w:rsidR="00AA1114" w:rsidRDefault="00AA1114" w:rsidP="00AA1114">
      <w:pPr>
        <w:numPr>
          <w:ilvl w:val="0"/>
          <w:numId w:val="7"/>
        </w:numPr>
        <w:ind w:left="426"/>
        <w:jc w:val="both"/>
      </w:pPr>
      <w:r>
        <w:t>приобретение навыков обеспечения безопасной больничной среды для пациентов и персонала,</w:t>
      </w:r>
    </w:p>
    <w:p w:rsidR="00AA1114" w:rsidRDefault="00AA1114" w:rsidP="00AA1114">
      <w:pPr>
        <w:numPr>
          <w:ilvl w:val="0"/>
          <w:numId w:val="7"/>
        </w:numPr>
        <w:ind w:left="426"/>
        <w:jc w:val="both"/>
      </w:pPr>
      <w:r>
        <w:t>приобретение навыка работы с медицинской документацией.</w:t>
      </w:r>
    </w:p>
    <w:p w:rsidR="00AA1114" w:rsidRPr="00AA1114" w:rsidRDefault="00AA1114" w:rsidP="00AA1114">
      <w:pPr>
        <w:ind w:left="66"/>
        <w:jc w:val="both"/>
      </w:pPr>
    </w:p>
    <w:p w:rsidR="00AA1114" w:rsidRPr="00AA1114" w:rsidRDefault="00AA1114" w:rsidP="00AA1114">
      <w:pPr>
        <w:jc w:val="both"/>
        <w:rPr>
          <w:b/>
        </w:rPr>
      </w:pPr>
      <w:r w:rsidRPr="00AA1114">
        <w:rPr>
          <w:b/>
        </w:rPr>
        <w:t>Профессиональные компетенции:</w:t>
      </w:r>
    </w:p>
    <w:p w:rsidR="00AA1114" w:rsidRPr="00AA1114" w:rsidRDefault="00AA1114" w:rsidP="00AA111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ПК</w:t>
      </w:r>
      <w:proofErr w:type="gramStart"/>
      <w:r>
        <w:rPr>
          <w:rFonts w:eastAsia="Calibri"/>
          <w:lang w:eastAsia="en-US"/>
        </w:rPr>
        <w:t>4</w:t>
      </w:r>
      <w:proofErr w:type="gramEnd"/>
      <w:r>
        <w:rPr>
          <w:rFonts w:eastAsia="Calibri"/>
          <w:lang w:eastAsia="en-US"/>
        </w:rPr>
        <w:t>.</w:t>
      </w:r>
      <w:r w:rsidRPr="00AA1114">
        <w:rPr>
          <w:rFonts w:eastAsia="Calibri"/>
          <w:lang w:eastAsia="en-US"/>
        </w:rPr>
        <w:t>1. Эффективно общаться с пациентом и его окружением в процессе профессиональной деятельности.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2.</w:t>
      </w:r>
      <w:r w:rsidRPr="00AA1114">
        <w:rPr>
          <w:rFonts w:eastAsia="Calibri"/>
          <w:lang w:eastAsia="en-US"/>
        </w:rPr>
        <w:tab/>
        <w:t>Соблюдать принципы профессиональной этики.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3.</w:t>
      </w:r>
      <w:r w:rsidRPr="00AA1114">
        <w:rPr>
          <w:rFonts w:eastAsia="Calibri"/>
          <w:lang w:eastAsia="en-US"/>
        </w:rPr>
        <w:tab/>
        <w:t>Осуществлять уход за пациентами различных возрастных групп в условиях учреждения здравоохранения и на дому.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ab/>
        <w:t xml:space="preserve">Консультировать пациента и его окружение по вопросам ухода и </w:t>
      </w:r>
      <w:proofErr w:type="spellStart"/>
      <w:r w:rsidRPr="00AA1114">
        <w:rPr>
          <w:rFonts w:eastAsia="Calibri"/>
          <w:lang w:eastAsia="en-US"/>
        </w:rPr>
        <w:t>самоухода</w:t>
      </w:r>
      <w:proofErr w:type="spellEnd"/>
      <w:r w:rsidRPr="00AA1114">
        <w:rPr>
          <w:rFonts w:eastAsia="Calibri"/>
          <w:lang w:eastAsia="en-US"/>
        </w:rPr>
        <w:t>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5.</w:t>
      </w:r>
      <w:r w:rsidRPr="00AA1114">
        <w:rPr>
          <w:rFonts w:eastAsia="Calibri"/>
          <w:lang w:eastAsia="en-US"/>
        </w:rPr>
        <w:tab/>
        <w:t>Оформлять медицинскую документацию.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6.</w:t>
      </w:r>
      <w:r w:rsidRPr="00AA1114">
        <w:rPr>
          <w:rFonts w:eastAsia="Calibri"/>
          <w:lang w:eastAsia="en-US"/>
        </w:rPr>
        <w:tab/>
        <w:t>Оказывать медицинские услуги в пределах своих полномочий.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7.</w:t>
      </w:r>
      <w:r w:rsidRPr="00AA1114">
        <w:rPr>
          <w:rFonts w:eastAsia="Calibri"/>
          <w:lang w:eastAsia="en-US"/>
        </w:rPr>
        <w:tab/>
        <w:t>Обеспечивать инфекционную безопасность.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8.</w:t>
      </w:r>
      <w:r w:rsidRPr="00AA1114">
        <w:rPr>
          <w:rFonts w:eastAsia="Calibri"/>
          <w:lang w:eastAsia="en-US"/>
        </w:rPr>
        <w:tab/>
        <w:t>Обеспечивать безопасную больничную среду для пациентов и персонала.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9.</w:t>
      </w:r>
      <w:r w:rsidRPr="00AA1114">
        <w:rPr>
          <w:rFonts w:eastAsia="Calibri"/>
          <w:lang w:eastAsia="en-US"/>
        </w:rPr>
        <w:tab/>
        <w:t>Участвовать в санитарно-просветительской работе среди населения.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 w:rsidRPr="00AA1114">
        <w:rPr>
          <w:rFonts w:eastAsia="Calibri"/>
          <w:lang w:eastAsia="en-US"/>
        </w:rPr>
        <w:t xml:space="preserve">ПК </w:t>
      </w:r>
      <w:r>
        <w:rPr>
          <w:rFonts w:eastAsia="Calibri"/>
          <w:lang w:eastAsia="en-US"/>
        </w:rPr>
        <w:t>4.</w:t>
      </w:r>
      <w:r w:rsidRPr="00AA1114">
        <w:rPr>
          <w:rFonts w:eastAsia="Calibri"/>
          <w:lang w:eastAsia="en-US"/>
        </w:rPr>
        <w:t>10.Владеть основами гигиенического питания.</w:t>
      </w:r>
    </w:p>
    <w:p w:rsidR="00AA1114" w:rsidRPr="00AA1114" w:rsidRDefault="00AA1114" w:rsidP="00AA1114">
      <w:pPr>
        <w:tabs>
          <w:tab w:val="left" w:pos="1560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ПК 4.</w:t>
      </w:r>
      <w:r w:rsidRPr="00AA1114">
        <w:rPr>
          <w:rFonts w:eastAsia="Calibri"/>
          <w:lang w:eastAsia="en-US"/>
        </w:rPr>
        <w:t>11.Обеспечивать производственную санитарию и личную гигиену на рабочем месте.</w:t>
      </w:r>
    </w:p>
    <w:p w:rsidR="00AA1114" w:rsidRPr="00AA1114" w:rsidRDefault="00AA1114" w:rsidP="00AA1114">
      <w:pPr>
        <w:jc w:val="both"/>
        <w:rPr>
          <w:b/>
        </w:rPr>
      </w:pPr>
    </w:p>
    <w:p w:rsidR="001E1C0C" w:rsidRPr="001E1C0C" w:rsidRDefault="008D1BC0" w:rsidP="001E1C0C">
      <w:pPr>
        <w:jc w:val="both"/>
        <w:rPr>
          <w:b/>
        </w:rPr>
      </w:pPr>
      <w:r w:rsidRPr="008D1BC0">
        <w:rPr>
          <w:b/>
        </w:rPr>
        <w:t>Перечень практических манипуляций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>Ведение медицинской документации.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 xml:space="preserve">Выявление нарушенных физиологических потребностей пациента. </w:t>
      </w:r>
    </w:p>
    <w:p w:rsid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8D1BC0">
        <w:t>Гигиенический уход за пациентом:</w:t>
      </w:r>
    </w:p>
    <w:p w:rsidR="008D1BC0" w:rsidRPr="001E1C0C" w:rsidRDefault="008D1BC0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чистка зубов, уход за полостью рта и зубными протезами пациента; мытье головы пациента и (или) бритье пациента; уход за кожей,  руками и ногами.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Доставка биологического материала в лабораторию.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Измерение антропометрических показателей  (рост, масса тела).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Измерение артериального давления.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Измерение температуры тела.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>Информирование пациентов об условиях хранения их личных продуктов питания в отделении.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>Использование эргономичных приемов и сре</w:t>
      </w:r>
      <w:proofErr w:type="gramStart"/>
      <w:r w:rsidRPr="008D1BC0">
        <w:rPr>
          <w:rFonts w:eastAsia="Calibri"/>
          <w:bCs/>
          <w:lang w:eastAsia="en-US"/>
        </w:rPr>
        <w:t>дств пр</w:t>
      </w:r>
      <w:proofErr w:type="gramEnd"/>
      <w:r w:rsidRPr="008D1BC0">
        <w:rPr>
          <w:rFonts w:eastAsia="Calibri"/>
          <w:bCs/>
          <w:lang w:eastAsia="en-US"/>
        </w:rPr>
        <w:t xml:space="preserve">и перемещении пациентов.  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 xml:space="preserve">Кормление  </w:t>
      </w:r>
      <w:r w:rsidR="008D1BC0" w:rsidRPr="008D1BC0">
        <w:rPr>
          <w:rFonts w:eastAsia="Calibri"/>
          <w:bCs/>
          <w:lang w:eastAsia="en-US"/>
        </w:rPr>
        <w:t>тяжелобольных пациентов в постели и</w:t>
      </w:r>
      <w:r w:rsidR="008D1BC0" w:rsidRPr="001E1C0C">
        <w:t xml:space="preserve"> </w:t>
      </w:r>
      <w:r w:rsidRPr="001E1C0C">
        <w:t>пациент</w:t>
      </w:r>
      <w:r w:rsidR="008D1BC0">
        <w:t>ов</w:t>
      </w:r>
      <w:r w:rsidRPr="001E1C0C">
        <w:t xml:space="preserve"> с недостаточностью самостоятельного ухода через рот с помощью ложки и поильника.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Надевание стерильных перчаток и снятие использованных перчаток.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Обработка рук на гигиеническом уровне.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lang w:eastAsia="en-US"/>
        </w:rPr>
        <w:lastRenderedPageBreak/>
        <w:t xml:space="preserve">Обучение пациента приемам </w:t>
      </w:r>
      <w:proofErr w:type="spellStart"/>
      <w:r w:rsidRPr="008D1BC0">
        <w:rPr>
          <w:rFonts w:eastAsia="Calibri"/>
          <w:lang w:eastAsia="en-US"/>
        </w:rPr>
        <w:t>самоухода</w:t>
      </w:r>
      <w:proofErr w:type="spellEnd"/>
      <w:r w:rsidRPr="008D1BC0">
        <w:rPr>
          <w:rFonts w:eastAsia="Calibri"/>
          <w:lang w:eastAsia="en-US"/>
        </w:rPr>
        <w:t>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Оказание первой помощи пациенту при лихорадке в зависимости от периода.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Оказание пособия пациенту с недостаточностью самостоятельного ухода при физиологических отправлениях: подача мочеприемника и (или) судна, подмывание пациента.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 xml:space="preserve">Определение потребности пациента в общем медицинском уходе. 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 xml:space="preserve">Определение степени недостаточности </w:t>
      </w:r>
      <w:proofErr w:type="spellStart"/>
      <w:r w:rsidRPr="008D1BC0">
        <w:rPr>
          <w:rFonts w:eastAsia="Calibri"/>
          <w:bCs/>
          <w:lang w:eastAsia="en-US"/>
        </w:rPr>
        <w:t>самоухода</w:t>
      </w:r>
      <w:proofErr w:type="spellEnd"/>
      <w:r w:rsidRPr="008D1BC0">
        <w:rPr>
          <w:rFonts w:eastAsia="Calibri"/>
          <w:bCs/>
          <w:lang w:eastAsia="en-US"/>
        </w:rPr>
        <w:t xml:space="preserve">. 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Осуществление  транспортировки и сопровождения пациента с учетом п</w:t>
      </w:r>
      <w:r w:rsidR="008D1BC0">
        <w:t>равил профилактики травматизма (</w:t>
      </w:r>
      <w:r w:rsidR="008D1BC0" w:rsidRPr="001E1C0C">
        <w:t>на каталке, носилках, кресле-каталке</w:t>
      </w:r>
      <w:r w:rsidR="008D1BC0">
        <w:t xml:space="preserve"> и др.)</w:t>
      </w:r>
      <w:r w:rsidR="008D1BC0" w:rsidRPr="001E1C0C">
        <w:t>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 xml:space="preserve">Осуществление </w:t>
      </w:r>
      <w:proofErr w:type="gramStart"/>
      <w:r w:rsidRPr="008D1BC0">
        <w:rPr>
          <w:rFonts w:eastAsia="Calibri"/>
          <w:bCs/>
          <w:lang w:eastAsia="en-US"/>
        </w:rPr>
        <w:t>контроля хранения скоропортящихся продуктов питания пациентов</w:t>
      </w:r>
      <w:proofErr w:type="gramEnd"/>
      <w:r w:rsidRPr="008D1BC0">
        <w:rPr>
          <w:rFonts w:eastAsia="Calibri"/>
          <w:bCs/>
          <w:lang w:eastAsia="en-US"/>
        </w:rPr>
        <w:t xml:space="preserve"> в холодильнике отделения.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>Осуществление наблюдения за состоянием пациента.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Оценка степени риска развития и степени тяжести пролежней, осуществление вмешатель</w:t>
      </w:r>
      <w:proofErr w:type="gramStart"/>
      <w:r w:rsidRPr="001E1C0C">
        <w:t>ств пр</w:t>
      </w:r>
      <w:proofErr w:type="gramEnd"/>
      <w:r w:rsidRPr="001E1C0C">
        <w:t>и риске развития пролежней.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Перемещение пациента  с использованием принципов эргономики и специальных сре</w:t>
      </w:r>
      <w:proofErr w:type="gramStart"/>
      <w:r w:rsidRPr="001E1C0C">
        <w:t>дств дл</w:t>
      </w:r>
      <w:proofErr w:type="gramEnd"/>
      <w:r w:rsidRPr="001E1C0C">
        <w:t>я размещения и перемещения пациента в постели.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Подготовка емкостей для сбора отходов класса</w:t>
      </w:r>
      <w:proofErr w:type="gramStart"/>
      <w:r w:rsidRPr="001E1C0C">
        <w:t xml:space="preserve">  А</w:t>
      </w:r>
      <w:proofErr w:type="gramEnd"/>
      <w:r w:rsidRPr="001E1C0C">
        <w:t>, Б.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Подсчет частоты дыхательных движений.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 xml:space="preserve">Подсчет частоты пульса. </w:t>
      </w:r>
    </w:p>
    <w:p w:rsidR="001E1C0C" w:rsidRPr="001E1C0C" w:rsidRDefault="008D1BC0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8D1BC0">
        <w:t xml:space="preserve">Размещение пациента в </w:t>
      </w:r>
      <w:r w:rsidR="001E1C0C" w:rsidRPr="008D1BC0">
        <w:t xml:space="preserve">положение </w:t>
      </w:r>
      <w:proofErr w:type="spellStart"/>
      <w:r w:rsidR="001E1C0C" w:rsidRPr="008D1BC0">
        <w:t>Фаулера</w:t>
      </w:r>
      <w:proofErr w:type="spellEnd"/>
      <w:r w:rsidR="001E1C0C" w:rsidRPr="008D1BC0">
        <w:t xml:space="preserve">, </w:t>
      </w:r>
      <w:proofErr w:type="spellStart"/>
      <w:r w:rsidR="001E1C0C" w:rsidRPr="008D1BC0">
        <w:t>Симса</w:t>
      </w:r>
      <w:proofErr w:type="spellEnd"/>
      <w:r w:rsidR="001E1C0C" w:rsidRPr="008D1BC0">
        <w:t>, на животе, на спине, на боку.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Помощь медицинской сестре в подготовке пациента к лабораторным методам исследования крови.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Помощь медицинской сестре в подготовке пациента к лабораторным методам исследования мочи.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Помощь медицинской сестре в подготовке пациента к лабораторным методам исследования мокроты.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Помощь медицинской сестре в подготовке пациента к лабораторным методам исследования кала.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color w:val="000000"/>
          <w:shd w:val="clear" w:color="auto" w:fill="FFFFFF"/>
          <w:lang w:eastAsia="en-US"/>
        </w:rPr>
        <w:t>Помощь медицинской сестре в подготовке пациента к лечебно-диагностическим мероприятиям.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Помощь медицинской сестре в подготовке пациента к рентгенологическим методам исследования.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Помощь медицинской сестре в подготовке пациента к ультразвуковым методам исследования.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Помощь медицинской сестре в подготовке пациента к эндоскопическим  методам исследования.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Помощь медицинской сестре при подготовке тела умершего к переводу в патологоанатомическое отделение.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Приготовление 0,5% моющего раствора.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>Приготовление дезинфицирующих растворов.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 xml:space="preserve">Проведение сестринского обследования пациента (состояние сознания, основные положения, состояние кожных покровов).  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 xml:space="preserve">Проведение текущей и генеральной уборок. 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 xml:space="preserve">Проведение уборки прикроватных столиков после каждого приема пищи тяжелобольным. 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Смена нательного белья тяжелобольному.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Смена постельного белья.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 xml:space="preserve">Соблюдение мер профилактики травматизма пациентов. 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Соблюдение правильной биомеханики тела в положении «стоя» и «сидя».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Соблюдение правильной биомеханики тела при поднятии тяжестей.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>Соблюдение стандартных мер профилактики внутрибольничных инфекций.</w:t>
      </w:r>
    </w:p>
    <w:p w:rsidR="001E1C0C" w:rsidRPr="001E1C0C" w:rsidRDefault="001E1C0C" w:rsidP="008D1BC0">
      <w:pPr>
        <w:pStyle w:val="a3"/>
        <w:numPr>
          <w:ilvl w:val="0"/>
          <w:numId w:val="18"/>
        </w:numPr>
        <w:tabs>
          <w:tab w:val="left" w:pos="993"/>
        </w:tabs>
        <w:suppressAutoHyphens/>
        <w:ind w:left="993" w:hanging="426"/>
        <w:jc w:val="both"/>
      </w:pPr>
      <w:r w:rsidRPr="001E1C0C">
        <w:t>Составление порционного требования.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lastRenderedPageBreak/>
        <w:t xml:space="preserve">Удаление пищевых отходов из палат тяжелобольных. </w:t>
      </w:r>
    </w:p>
    <w:p w:rsidR="001E1C0C" w:rsidRPr="008D1BC0" w:rsidRDefault="001E1C0C" w:rsidP="008D1BC0">
      <w:pPr>
        <w:pStyle w:val="a3"/>
        <w:numPr>
          <w:ilvl w:val="0"/>
          <w:numId w:val="18"/>
        </w:numPr>
        <w:tabs>
          <w:tab w:val="left" w:pos="360"/>
          <w:tab w:val="left" w:pos="993"/>
        </w:tabs>
        <w:ind w:left="993" w:hanging="426"/>
        <w:jc w:val="both"/>
        <w:rPr>
          <w:rFonts w:eastAsia="Calibri"/>
          <w:bCs/>
          <w:lang w:eastAsia="en-US"/>
        </w:rPr>
      </w:pPr>
      <w:r w:rsidRPr="008D1BC0">
        <w:rPr>
          <w:rFonts w:eastAsia="Calibri"/>
          <w:bCs/>
          <w:lang w:eastAsia="en-US"/>
        </w:rPr>
        <w:t>Участие в обеспечении гигиенических условий при получении и доставке лечебного питания для пациентов в МО.</w:t>
      </w:r>
    </w:p>
    <w:p w:rsidR="00AA1114" w:rsidRDefault="00AA1114" w:rsidP="00AA1114">
      <w:pPr>
        <w:jc w:val="both"/>
        <w:rPr>
          <w:b/>
        </w:rPr>
      </w:pPr>
    </w:p>
    <w:p w:rsidR="00AA1114" w:rsidRPr="00AA1114" w:rsidRDefault="00AA1114" w:rsidP="00AA1114">
      <w:pPr>
        <w:jc w:val="both"/>
        <w:rPr>
          <w:b/>
        </w:rPr>
      </w:pPr>
      <w:r w:rsidRPr="00AA1114">
        <w:rPr>
          <w:b/>
        </w:rPr>
        <w:t>Общие компетенции: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3. Принимать решения в стандартных и нестандартных ситуациях и нести за них ответственность.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4. Осуществлять поиск информации, необходимой для эффективного выполнения профессиональных задач.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5. Использовать информационно-коммуникационные технологии в профессиональной деятельности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6. Работать в команде, эффективно общаться с коллегами, руководством, потребителями.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7. Брать на себя ответственность за работу членов команды за результат выполнения заданий.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9. Ориентироваться в условиях смены технологий в профессиональной деятельности.</w:t>
      </w:r>
    </w:p>
    <w:p w:rsidR="00AA1114" w:rsidRPr="00AA1114" w:rsidRDefault="00AA1114" w:rsidP="00AA1114">
      <w:pPr>
        <w:jc w:val="both"/>
      </w:pPr>
      <w:r w:rsidRPr="00AA1114"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11. Быть готовым брать на себя нравственные обязательства по отношению к природе, обществу и человеку.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AA1114" w:rsidRPr="00AA1114" w:rsidRDefault="00AA1114" w:rsidP="00AA1114">
      <w:pPr>
        <w:jc w:val="both"/>
      </w:pPr>
      <w:proofErr w:type="gramStart"/>
      <w:r w:rsidRPr="00AA1114">
        <w:t>ОК</w:t>
      </w:r>
      <w:proofErr w:type="gramEnd"/>
      <w:r w:rsidRPr="00AA1114"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B7E47" w:rsidRDefault="003B7E47" w:rsidP="009764F3">
      <w:pPr>
        <w:ind w:firstLine="425"/>
        <w:jc w:val="both"/>
        <w:rPr>
          <w:b/>
        </w:rPr>
      </w:pPr>
    </w:p>
    <w:p w:rsidR="006E464F" w:rsidRPr="006E464F" w:rsidRDefault="006E464F" w:rsidP="006E464F">
      <w:pPr>
        <w:jc w:val="both"/>
        <w:rPr>
          <w:b/>
        </w:rPr>
      </w:pPr>
      <w:r w:rsidRPr="006E464F">
        <w:rPr>
          <w:b/>
        </w:rPr>
        <w:t>Перечень планируемых результатов по итогам освоения общих компетенций:</w:t>
      </w:r>
    </w:p>
    <w:p w:rsidR="006E464F" w:rsidRPr="00720525" w:rsidRDefault="006E464F" w:rsidP="00720525">
      <w:pPr>
        <w:pStyle w:val="a3"/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720525">
        <w:rPr>
          <w:rFonts w:eastAsia="Calibri"/>
          <w:bCs/>
          <w:iCs/>
          <w:lang w:eastAsia="en-US"/>
        </w:rPr>
        <w:t>Проявлять активность и инициативность в осуществлении профессиональной деятельности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 xml:space="preserve">Организовывать </w:t>
      </w:r>
      <w:proofErr w:type="gramStart"/>
      <w:r w:rsidRPr="006E464F">
        <w:rPr>
          <w:rFonts w:eastAsia="Calibri"/>
          <w:bCs/>
          <w:iCs/>
          <w:lang w:eastAsia="en-US"/>
        </w:rPr>
        <w:t>собственную</w:t>
      </w:r>
      <w:proofErr w:type="gramEnd"/>
      <w:r w:rsidRPr="006E464F">
        <w:rPr>
          <w:rFonts w:eastAsia="Calibri"/>
          <w:bCs/>
          <w:iCs/>
          <w:lang w:eastAsia="en-US"/>
        </w:rPr>
        <w:t xml:space="preserve"> деятельности при выполнении профессиональных задач.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Применять различные методы и способы решения профессиональных задач.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Оценивать качество выполнения профессиональных задач.</w:t>
      </w:r>
    </w:p>
    <w:p w:rsidR="006E464F" w:rsidRPr="006E464F" w:rsidRDefault="006E464F" w:rsidP="00720525">
      <w:pPr>
        <w:numPr>
          <w:ilvl w:val="0"/>
          <w:numId w:val="15"/>
        </w:numPr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Правильно  оценивать производственную ситуацию.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Ответственно относиться к выполнению профессиональных задач.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Правильно выбирать источники информации, необходимые для решения поставленных задач.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Правильно использовать компьютерные программы, используемые в  медицинской организации.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Взаимодействовать с коллегами, руководством МО, потребителями медицинских услуг.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Заниматься самообразованием и повышением своего профессионального уровня.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lastRenderedPageBreak/>
        <w:t>Ориентироваться в различных условиях профессиональной деятельности.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 xml:space="preserve">Организовывать рабочее место с учетом правил и требований  медицинской </w:t>
      </w:r>
      <w:bookmarkStart w:id="0" w:name="_GoBack"/>
      <w:bookmarkEnd w:id="0"/>
      <w:r w:rsidRPr="006E464F">
        <w:rPr>
          <w:rFonts w:eastAsia="Calibri"/>
          <w:bCs/>
          <w:iCs/>
          <w:lang w:eastAsia="en-US"/>
        </w:rPr>
        <w:t>организации.</w:t>
      </w:r>
    </w:p>
    <w:p w:rsidR="006E464F" w:rsidRPr="006E464F" w:rsidRDefault="006E464F" w:rsidP="00720525">
      <w:pPr>
        <w:numPr>
          <w:ilvl w:val="0"/>
          <w:numId w:val="15"/>
        </w:numPr>
        <w:jc w:val="both"/>
        <w:rPr>
          <w:rFonts w:eastAsia="Calibri"/>
          <w:bCs/>
          <w:iCs/>
          <w:lang w:eastAsia="en-US"/>
        </w:rPr>
      </w:pPr>
      <w:r w:rsidRPr="006E464F">
        <w:rPr>
          <w:rFonts w:eastAsia="Calibri"/>
          <w:bCs/>
          <w:iCs/>
          <w:lang w:eastAsia="en-US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6E464F" w:rsidRDefault="006E464F" w:rsidP="006E464F">
      <w:pPr>
        <w:jc w:val="center"/>
        <w:rPr>
          <w:b/>
        </w:rPr>
      </w:pPr>
    </w:p>
    <w:p w:rsidR="006E464F" w:rsidRPr="006E464F" w:rsidRDefault="006E464F" w:rsidP="006E464F">
      <w:pPr>
        <w:jc w:val="center"/>
        <w:rPr>
          <w:b/>
        </w:rPr>
      </w:pPr>
      <w:r w:rsidRPr="0079519A">
        <w:rPr>
          <w:b/>
        </w:rPr>
        <w:t>СТРУКТУРА И СОДЕРЖАНИЕ УЧЕБНОЙ ПРАКТИКИ</w:t>
      </w:r>
    </w:p>
    <w:p w:rsidR="003B7E47" w:rsidRDefault="003B7E47" w:rsidP="00720525">
      <w:pPr>
        <w:jc w:val="both"/>
        <w:rPr>
          <w:b/>
        </w:rPr>
      </w:pPr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693"/>
        <w:gridCol w:w="4834"/>
        <w:gridCol w:w="1134"/>
      </w:tblGrid>
      <w:tr w:rsidR="00376A8C" w:rsidRPr="00376A8C" w:rsidTr="00376A8C">
        <w:trPr>
          <w:trHeight w:val="249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376A8C" w:rsidRDefault="00376A8C" w:rsidP="004F22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A8C">
              <w:rPr>
                <w:b/>
              </w:rPr>
              <w:t xml:space="preserve">№ </w:t>
            </w:r>
            <w:proofErr w:type="gramStart"/>
            <w:r w:rsidRPr="00376A8C">
              <w:rPr>
                <w:b/>
              </w:rPr>
              <w:t>п</w:t>
            </w:r>
            <w:proofErr w:type="gramEnd"/>
            <w:r w:rsidRPr="00376A8C">
              <w:rPr>
                <w:b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376A8C" w:rsidRDefault="00376A8C" w:rsidP="004F22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A8C">
              <w:rPr>
                <w:b/>
              </w:rPr>
              <w:t>Разделы (этапы) учебной практики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376A8C" w:rsidRDefault="00376A8C" w:rsidP="004F22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A8C">
              <w:rPr>
                <w:b/>
              </w:rPr>
              <w:t>Виды производственных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376A8C" w:rsidRDefault="00376A8C" w:rsidP="004F22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A8C">
              <w:rPr>
                <w:b/>
              </w:rPr>
              <w:t xml:space="preserve">Кол- </w:t>
            </w:r>
            <w:proofErr w:type="gramStart"/>
            <w:r w:rsidRPr="00376A8C">
              <w:rPr>
                <w:b/>
              </w:rPr>
              <w:t>во</w:t>
            </w:r>
            <w:proofErr w:type="gramEnd"/>
            <w:r w:rsidRPr="00376A8C">
              <w:rPr>
                <w:b/>
              </w:rPr>
              <w:t xml:space="preserve"> часов</w:t>
            </w:r>
          </w:p>
        </w:tc>
      </w:tr>
      <w:tr w:rsidR="0079519A" w:rsidRPr="007C55C3" w:rsidTr="003D1337">
        <w:trPr>
          <w:trHeight w:val="249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>
            <w:pPr>
              <w:autoSpaceDE w:val="0"/>
              <w:autoSpaceDN w:val="0"/>
              <w:adjustRightInd w:val="0"/>
              <w:jc w:val="both"/>
            </w:pPr>
            <w:r w:rsidRPr="007C55C3">
              <w:t>1.</w:t>
            </w:r>
          </w:p>
          <w:p w:rsidR="0079519A" w:rsidRPr="007C55C3" w:rsidRDefault="0079519A" w:rsidP="004F22CD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>
            <w:pPr>
              <w:autoSpaceDE w:val="0"/>
              <w:autoSpaceDN w:val="0"/>
              <w:adjustRightInd w:val="0"/>
              <w:rPr>
                <w:iCs/>
              </w:rPr>
            </w:pPr>
            <w:r w:rsidRPr="007C55C3">
              <w:rPr>
                <w:iCs/>
              </w:rPr>
              <w:t>Организация учебной практики, инструктаж по охране труда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376A8C">
            <w:pPr>
              <w:autoSpaceDE w:val="0"/>
              <w:autoSpaceDN w:val="0"/>
              <w:adjustRightInd w:val="0"/>
              <w:jc w:val="both"/>
            </w:pPr>
            <w:r w:rsidRPr="007C55C3">
              <w:t>Получение общего и вводного инструктажей по охране труда, противопожарной  и инфекционной безопасности.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19A" w:rsidRPr="00376A8C" w:rsidRDefault="0079519A" w:rsidP="00376A8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519A" w:rsidRPr="007C55C3" w:rsidTr="003D1337">
        <w:trPr>
          <w:trHeight w:val="841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519A" w:rsidRPr="007C55C3" w:rsidRDefault="0079519A" w:rsidP="004F22CD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19A" w:rsidRPr="007C55C3" w:rsidRDefault="0079519A" w:rsidP="004F22CD">
            <w:pPr>
              <w:rPr>
                <w:iCs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376A8C">
            <w:pPr>
              <w:jc w:val="both"/>
            </w:pPr>
            <w:r w:rsidRPr="007C55C3">
              <w:t>Ознакомление со структурой учреждения здравоохранения и правилами внутреннего распорядка.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19A" w:rsidRPr="00376A8C" w:rsidRDefault="0079519A" w:rsidP="00376A8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79519A" w:rsidRPr="007C55C3" w:rsidTr="00F47BD0">
        <w:trPr>
          <w:trHeight w:val="272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/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>
            <w:r w:rsidRPr="007C55C3">
              <w:t>Оценка состояния здоровья пациента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19A" w:rsidRPr="007C55C3" w:rsidRDefault="0079519A" w:rsidP="00AB21C4">
            <w:pPr>
              <w:tabs>
                <w:tab w:val="left" w:pos="360"/>
              </w:tabs>
              <w:jc w:val="both"/>
            </w:pPr>
            <w:r w:rsidRPr="007C55C3">
              <w:rPr>
                <w:bCs/>
              </w:rPr>
              <w:t>Выполнение технологий простых медицинских услуг  в пределах своих полномочий:</w:t>
            </w:r>
            <w:r>
              <w:rPr>
                <w:bCs/>
              </w:rPr>
              <w:t xml:space="preserve"> и</w:t>
            </w:r>
            <w:r w:rsidRPr="007C55C3">
              <w:rPr>
                <w:bCs/>
              </w:rPr>
              <w:t xml:space="preserve">змерение массы тела, </w:t>
            </w:r>
            <w:r>
              <w:rPr>
                <w:bCs/>
              </w:rPr>
              <w:t>и</w:t>
            </w:r>
            <w:r w:rsidRPr="007C55C3">
              <w:rPr>
                <w:bCs/>
              </w:rPr>
              <w:t>змерение роста,</w:t>
            </w:r>
            <w:r>
              <w:rPr>
                <w:bCs/>
              </w:rPr>
              <w:t xml:space="preserve"> </w:t>
            </w:r>
            <w:r w:rsidRPr="007C55C3">
              <w:rPr>
                <w:bCs/>
              </w:rPr>
              <w:t>исследование пульса</w:t>
            </w:r>
            <w:r>
              <w:rPr>
                <w:bCs/>
              </w:rPr>
              <w:t xml:space="preserve">, </w:t>
            </w:r>
            <w:r w:rsidRPr="007C55C3">
              <w:rPr>
                <w:bCs/>
              </w:rPr>
              <w:t xml:space="preserve">измерение артериального давления, подсчет частоты дыхательных </w:t>
            </w:r>
            <w:proofErr w:type="spellStart"/>
            <w:r w:rsidRPr="007C55C3">
              <w:rPr>
                <w:bCs/>
              </w:rPr>
              <w:t>движений</w:t>
            </w:r>
            <w:proofErr w:type="gramStart"/>
            <w:r w:rsidRPr="007C55C3">
              <w:rPr>
                <w:bCs/>
              </w:rPr>
              <w:t>,п</w:t>
            </w:r>
            <w:proofErr w:type="gramEnd"/>
            <w:r w:rsidRPr="007C55C3">
              <w:rPr>
                <w:bCs/>
              </w:rPr>
              <w:t>роведение</w:t>
            </w:r>
            <w:proofErr w:type="spellEnd"/>
            <w:r w:rsidRPr="007C55C3">
              <w:rPr>
                <w:bCs/>
              </w:rPr>
              <w:t xml:space="preserve"> термометрии.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19A" w:rsidRPr="00376A8C" w:rsidRDefault="0079519A" w:rsidP="00376A8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79519A" w:rsidRPr="007C55C3" w:rsidTr="002076E0">
        <w:trPr>
          <w:trHeight w:val="345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376A8C">
            <w:pPr>
              <w:tabs>
                <w:tab w:val="left" w:pos="360"/>
              </w:tabs>
              <w:jc w:val="both"/>
              <w:rPr>
                <w:bCs/>
              </w:rPr>
            </w:pPr>
            <w:r w:rsidRPr="007C55C3">
              <w:rPr>
                <w:bCs/>
              </w:rPr>
              <w:t>Проведение сестринского обследования пациента и выявление нарушенных потребностей.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19A" w:rsidRPr="00376A8C" w:rsidRDefault="0079519A" w:rsidP="00376A8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79519A" w:rsidRPr="007C55C3" w:rsidTr="002076E0">
        <w:trPr>
          <w:trHeight w:val="345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376A8C">
            <w:pPr>
              <w:tabs>
                <w:tab w:val="left" w:pos="360"/>
              </w:tabs>
              <w:jc w:val="both"/>
              <w:rPr>
                <w:bCs/>
              </w:rPr>
            </w:pPr>
            <w:r w:rsidRPr="007C55C3">
              <w:rPr>
                <w:bCs/>
              </w:rPr>
              <w:t>Определение потребности пациента в общем медицинском уходе.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19A" w:rsidRPr="00376A8C" w:rsidRDefault="0079519A" w:rsidP="00376A8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79519A" w:rsidRPr="007C55C3" w:rsidTr="00AB21C4">
        <w:trPr>
          <w:trHeight w:val="271"/>
          <w:jc w:val="center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19A" w:rsidRPr="007C55C3" w:rsidRDefault="0079519A" w:rsidP="004F22CD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7C55C3" w:rsidRDefault="0079519A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Ведение медицинской документации.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9A" w:rsidRPr="00376A8C" w:rsidRDefault="0079519A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376A8C">
        <w:trPr>
          <w:trHeight w:val="553"/>
          <w:jc w:val="center"/>
        </w:trPr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79519A" w:rsidP="0079519A">
            <w:r>
              <w:t>2</w:t>
            </w:r>
            <w:r w:rsidR="00376A8C" w:rsidRPr="007C55C3"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>
            <w:r w:rsidRPr="007C55C3">
              <w:t>Соблюдение стандартных мер профилактики внутрибольничных инфекций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tabs>
                <w:tab w:val="left" w:pos="360"/>
              </w:tabs>
              <w:jc w:val="both"/>
            </w:pPr>
            <w:r w:rsidRPr="007C55C3">
              <w:rPr>
                <w:bCs/>
              </w:rPr>
              <w:t xml:space="preserve">Выполнение работ с соблюдением требований охраны труда.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6A8C" w:rsidRPr="00376A8C" w:rsidRDefault="0079519A" w:rsidP="00376A8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76A8C" w:rsidRPr="007C55C3" w:rsidTr="002A1A94">
        <w:trPr>
          <w:trHeight w:val="255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tabs>
                <w:tab w:val="left" w:pos="360"/>
              </w:tabs>
              <w:jc w:val="both"/>
              <w:rPr>
                <w:bCs/>
              </w:rPr>
            </w:pPr>
            <w:r w:rsidRPr="007C55C3">
              <w:rPr>
                <w:bCs/>
              </w:rPr>
              <w:t xml:space="preserve">Мытье рук, использование средств защиты.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376A8C" w:rsidRPr="007C55C3" w:rsidTr="002A1A94">
        <w:trPr>
          <w:trHeight w:val="315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Выполнение работ с соблюдением стандартных мер профилактики внутрибольничных инфекций.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2A1A94">
        <w:trPr>
          <w:trHeight w:val="285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Приготовление дезинфицирующих растворов.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2A1A94">
        <w:trPr>
          <w:trHeight w:val="345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Проведение текущей и генеральной уборок помещений с использованием различных дезинфицирующих сре</w:t>
            </w:r>
            <w:proofErr w:type="gramStart"/>
            <w:r w:rsidRPr="007C55C3">
              <w:rPr>
                <w:bCs/>
              </w:rPr>
              <w:t>дств пр</w:t>
            </w:r>
            <w:proofErr w:type="gramEnd"/>
            <w:r w:rsidRPr="007C55C3">
              <w:rPr>
                <w:bCs/>
              </w:rPr>
              <w:t>офилактики.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2A1A94">
        <w:trPr>
          <w:trHeight w:val="270"/>
          <w:jc w:val="center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Обеззараживание и утилизация медицинских отходов.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2A1A94">
        <w:trPr>
          <w:trHeight w:val="285"/>
          <w:jc w:val="center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В</w:t>
            </w:r>
            <w:r>
              <w:rPr>
                <w:bCs/>
              </w:rPr>
              <w:t>едение медицинской документации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376A8C">
        <w:trPr>
          <w:trHeight w:val="843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8C" w:rsidRPr="007C55C3" w:rsidRDefault="0079519A" w:rsidP="004F22CD">
            <w:r>
              <w:t>3</w:t>
            </w:r>
            <w:r w:rsidR="00376A8C" w:rsidRPr="007C55C3"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6A8C" w:rsidRPr="007C55C3" w:rsidRDefault="00376A8C" w:rsidP="004F22CD">
            <w:r w:rsidRPr="007C55C3">
              <w:t xml:space="preserve">Обеспечение лечебно-охранительного режима в МО. Эргономика и </w:t>
            </w:r>
            <w:r w:rsidRPr="007C55C3">
              <w:lastRenderedPageBreak/>
              <w:t>биомеханика при перемещении пациентов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tabs>
                <w:tab w:val="left" w:pos="360"/>
              </w:tabs>
              <w:jc w:val="both"/>
            </w:pPr>
            <w:r w:rsidRPr="007C55C3">
              <w:rPr>
                <w:bCs/>
              </w:rPr>
              <w:lastRenderedPageBreak/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A8C" w:rsidRPr="00376A8C" w:rsidRDefault="0079519A" w:rsidP="00376A8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76A8C" w:rsidRPr="007C55C3" w:rsidTr="00241335">
        <w:trPr>
          <w:trHeight w:val="1135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 xml:space="preserve">Выполнение работ с соблюдением требований охраны труда и противопожарной безопасности при уходе за пациентом во время процедур и манипуляций.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241335">
        <w:trPr>
          <w:trHeight w:val="563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Выполнение работ с использованием эргономичных приемов и сре</w:t>
            </w:r>
            <w:proofErr w:type="gramStart"/>
            <w:r w:rsidRPr="007C55C3">
              <w:rPr>
                <w:bCs/>
              </w:rPr>
              <w:t>дств пр</w:t>
            </w:r>
            <w:proofErr w:type="gramEnd"/>
            <w:r w:rsidRPr="007C55C3">
              <w:rPr>
                <w:bCs/>
              </w:rPr>
              <w:t>и перемещении пациентов.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241335">
        <w:trPr>
          <w:trHeight w:val="535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Выполнение работ с соблюдением мер профилактики травматизма пациентов.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241335">
        <w:trPr>
          <w:trHeight w:val="259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t>Проведение дезинфекции средств перемещения.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</w:rPr>
            </w:pPr>
          </w:p>
        </w:tc>
      </w:tr>
      <w:tr w:rsidR="00376A8C" w:rsidRPr="007C55C3" w:rsidTr="00241335">
        <w:trPr>
          <w:trHeight w:val="278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Ведение медицинской документации.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A62958">
        <w:trPr>
          <w:trHeight w:val="216"/>
          <w:jc w:val="center"/>
        </w:trPr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8C" w:rsidRPr="007C55C3" w:rsidRDefault="0079519A" w:rsidP="004F22CD">
            <w:r>
              <w:t>4</w:t>
            </w:r>
            <w:r w:rsidR="00376A8C" w:rsidRPr="007C55C3"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76A8C" w:rsidRPr="007C55C3" w:rsidRDefault="00376A8C" w:rsidP="004F22CD">
            <w:r w:rsidRPr="007C55C3">
              <w:t>Осуществление личной гигиены пациента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tabs>
                <w:tab w:val="left" w:pos="360"/>
              </w:tabs>
              <w:jc w:val="both"/>
              <w:rPr>
                <w:bCs/>
              </w:rPr>
            </w:pPr>
            <w:r w:rsidRPr="007C55C3">
              <w:rPr>
                <w:bCs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A8C" w:rsidRPr="00376A8C" w:rsidRDefault="0079519A" w:rsidP="00376A8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76A8C" w:rsidRPr="007C55C3" w:rsidTr="00A62958">
        <w:trPr>
          <w:trHeight w:val="210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tabs>
                <w:tab w:val="left" w:pos="360"/>
              </w:tabs>
              <w:jc w:val="both"/>
              <w:rPr>
                <w:bCs/>
              </w:rPr>
            </w:pPr>
            <w:r w:rsidRPr="007C55C3">
              <w:rPr>
                <w:bCs/>
              </w:rPr>
              <w:t>Гигиенический уход за пациентом (чистка зубов, уход за полостью рта и зубными протезами пациента; мытье головы пациента и (или) бритье пациента; уход за кожей,  руками и ногами; оценка степени риска развития и степени тяжести пролежней, осуществление вмешатель</w:t>
            </w:r>
            <w:proofErr w:type="gramStart"/>
            <w:r w:rsidRPr="007C55C3">
              <w:rPr>
                <w:bCs/>
              </w:rPr>
              <w:t>ств пр</w:t>
            </w:r>
            <w:proofErr w:type="gramEnd"/>
            <w:r w:rsidRPr="007C55C3">
              <w:rPr>
                <w:bCs/>
              </w:rPr>
              <w:t>и риске развития пролежней) и санитарная обработка.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376A8C" w:rsidRPr="007C55C3" w:rsidTr="00A62958">
        <w:trPr>
          <w:trHeight w:val="255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contextualSpacing/>
              <w:jc w:val="both"/>
            </w:pPr>
            <w:r w:rsidRPr="007C55C3">
              <w:rPr>
                <w:bCs/>
              </w:rPr>
              <w:t xml:space="preserve"> Пособие по смене белья и одежды больному, находящемуся в тяжелом состоянии; приготовление и смена постельного белья больному, находящемуся в тяжелом состоянии.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376A8C" w:rsidRPr="007C55C3" w:rsidTr="00A62958">
        <w:trPr>
          <w:trHeight w:val="25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contextualSpacing/>
              <w:jc w:val="both"/>
              <w:rPr>
                <w:bCs/>
              </w:rPr>
            </w:pPr>
            <w:proofErr w:type="gramStart"/>
            <w:r w:rsidRPr="007C55C3">
              <w:rPr>
                <w:bCs/>
              </w:rPr>
              <w:t>Проводить оценку степени риска развития пролежней и оценку степени тяжести пролежней).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376A8C" w:rsidRPr="007C55C3" w:rsidTr="00A62958">
        <w:trPr>
          <w:trHeight w:val="25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  <w:i/>
              </w:rPr>
            </w:pPr>
            <w:r w:rsidRPr="007C55C3">
              <w:rPr>
                <w:bCs/>
              </w:rPr>
              <w:t>Применение средств и предметов ухода за больным.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A62958">
        <w:trPr>
          <w:trHeight w:val="255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</w:pPr>
            <w:r w:rsidRPr="007C55C3">
              <w:rPr>
                <w:bCs/>
              </w:rPr>
              <w:t>Мытье рук, использование средств защиты.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A62958">
        <w:trPr>
          <w:trHeight w:val="255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376A8C">
            <w:pPr>
              <w:jc w:val="both"/>
              <w:rPr>
                <w:bCs/>
              </w:rPr>
            </w:pPr>
            <w:r w:rsidRPr="007C55C3">
              <w:rPr>
                <w:bCs/>
              </w:rPr>
              <w:t>Ведение медицинской документации.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jc w:val="center"/>
              <w:rPr>
                <w:b/>
                <w:bCs/>
              </w:rPr>
            </w:pPr>
          </w:p>
        </w:tc>
      </w:tr>
      <w:tr w:rsidR="00376A8C" w:rsidRPr="007C55C3" w:rsidTr="00494393">
        <w:trPr>
          <w:trHeight w:val="249"/>
          <w:jc w:val="center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7C55C3" w:rsidRDefault="00376A8C" w:rsidP="004F22C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7C55C3" w:rsidRDefault="00376A8C" w:rsidP="004F22CD">
            <w:r w:rsidRPr="007C55C3">
              <w:t>Дифференцированный зачет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4F22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376A8C" w:rsidRDefault="00376A8C" w:rsidP="00376A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A8C">
              <w:rPr>
                <w:b/>
              </w:rPr>
              <w:t>2</w:t>
            </w:r>
          </w:p>
        </w:tc>
      </w:tr>
      <w:tr w:rsidR="00376A8C" w:rsidRPr="007C55C3" w:rsidTr="00A8142B">
        <w:trPr>
          <w:trHeight w:val="325"/>
          <w:jc w:val="center"/>
        </w:trPr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5C6F69" w:rsidRDefault="00376A8C" w:rsidP="004F22CD">
            <w:pPr>
              <w:jc w:val="right"/>
              <w:rPr>
                <w:b/>
              </w:rPr>
            </w:pPr>
            <w:r w:rsidRPr="005C6F69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A8C" w:rsidRPr="007C55C3" w:rsidRDefault="00376A8C" w:rsidP="00F41E51">
            <w:pPr>
              <w:jc w:val="center"/>
            </w:pPr>
            <w:r>
              <w:t>1 неделя</w:t>
            </w:r>
          </w:p>
        </w:tc>
      </w:tr>
    </w:tbl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5C6F69" w:rsidRDefault="005C6F69" w:rsidP="009764F3">
      <w:pPr>
        <w:ind w:firstLine="425"/>
        <w:jc w:val="both"/>
        <w:rPr>
          <w:b/>
        </w:rPr>
      </w:pPr>
    </w:p>
    <w:p w:rsidR="003B7E47" w:rsidRDefault="003B7E47" w:rsidP="009764F3">
      <w:pPr>
        <w:ind w:firstLine="425"/>
        <w:jc w:val="both"/>
        <w:rPr>
          <w:b/>
        </w:rPr>
      </w:pPr>
    </w:p>
    <w:p w:rsidR="005C6F69" w:rsidRPr="005C6F69" w:rsidRDefault="005C6F69" w:rsidP="005C6F69">
      <w:pPr>
        <w:keepNext/>
        <w:numPr>
          <w:ilvl w:val="2"/>
          <w:numId w:val="19"/>
        </w:numPr>
        <w:shd w:val="clear" w:color="auto" w:fill="FFFFFF"/>
        <w:suppressAutoHyphens/>
        <w:spacing w:after="200" w:line="276" w:lineRule="auto"/>
        <w:jc w:val="center"/>
        <w:outlineLvl w:val="2"/>
        <w:rPr>
          <w:b/>
          <w:bCs/>
        </w:rPr>
      </w:pPr>
      <w:r w:rsidRPr="005C6F69">
        <w:rPr>
          <w:b/>
          <w:bCs/>
        </w:rPr>
        <w:lastRenderedPageBreak/>
        <w:t>ИНСТРУКТАЖ ПО ОХРАНЕ ТРУДА В МЕДИЦИНСКОЙ ОРГАНИЗАЦИИ</w:t>
      </w:r>
    </w:p>
    <w:p w:rsidR="005C6F69" w:rsidRPr="005C6F69" w:rsidRDefault="005C6F69" w:rsidP="005C6F69">
      <w:pPr>
        <w:jc w:val="both"/>
      </w:pPr>
    </w:p>
    <w:p w:rsidR="005C6F69" w:rsidRPr="005C6F69" w:rsidRDefault="005C6F69" w:rsidP="005C6F69">
      <w:pPr>
        <w:jc w:val="both"/>
      </w:pPr>
    </w:p>
    <w:p w:rsidR="005C6F69" w:rsidRPr="005C6F69" w:rsidRDefault="005C6F69" w:rsidP="005C6F69">
      <w:pPr>
        <w:jc w:val="both"/>
      </w:pPr>
      <w:r w:rsidRPr="005C6F69">
        <w:t>Номер медицинской книжки ________________</w:t>
      </w:r>
    </w:p>
    <w:p w:rsidR="005C6F69" w:rsidRPr="005C6F69" w:rsidRDefault="005C6F69" w:rsidP="005C6F69">
      <w:pPr>
        <w:jc w:val="both"/>
      </w:pPr>
    </w:p>
    <w:p w:rsidR="005C6F69" w:rsidRPr="005C6F69" w:rsidRDefault="005C6F69" w:rsidP="005C6F69">
      <w:pPr>
        <w:jc w:val="both"/>
      </w:pPr>
      <w:r w:rsidRPr="005C6F69">
        <w:t>Дата последнего медицинского осмотра_______________</w:t>
      </w:r>
    </w:p>
    <w:p w:rsidR="005C6F69" w:rsidRPr="005C6F69" w:rsidRDefault="005C6F69" w:rsidP="005C6F69"/>
    <w:p w:rsidR="005C6F69" w:rsidRPr="005C6F69" w:rsidRDefault="005C6F69" w:rsidP="005C6F69">
      <w:r w:rsidRPr="005C6F69">
        <w:t>Дата проведения инструктажа: ____________________________________________________</w:t>
      </w:r>
    </w:p>
    <w:p w:rsidR="005C6F69" w:rsidRPr="005C6F69" w:rsidRDefault="005C6F69" w:rsidP="005C6F69"/>
    <w:p w:rsidR="005C6F69" w:rsidRPr="005C6F69" w:rsidRDefault="005C6F69" w:rsidP="005C6F69"/>
    <w:p w:rsidR="005C6F69" w:rsidRPr="005C6F69" w:rsidRDefault="005C6F69" w:rsidP="005C6F69">
      <w:r w:rsidRPr="005C6F69">
        <w:t xml:space="preserve">ФИО и подпись </w:t>
      </w:r>
      <w:proofErr w:type="gramStart"/>
      <w:r w:rsidRPr="005C6F69">
        <w:t>обучающегося</w:t>
      </w:r>
      <w:proofErr w:type="gramEnd"/>
      <w:r w:rsidRPr="005C6F69">
        <w:t xml:space="preserve"> (</w:t>
      </w:r>
      <w:proofErr w:type="spellStart"/>
      <w:r w:rsidRPr="005C6F69">
        <w:t>щейся</w:t>
      </w:r>
      <w:proofErr w:type="spellEnd"/>
      <w:r w:rsidRPr="005C6F69">
        <w:t>): _____________________________________________</w:t>
      </w:r>
    </w:p>
    <w:p w:rsidR="005C6F69" w:rsidRPr="005C6F69" w:rsidRDefault="005C6F69" w:rsidP="005C6F69"/>
    <w:p w:rsidR="005C6F69" w:rsidRPr="005C6F69" w:rsidRDefault="005C6F69" w:rsidP="005C6F69"/>
    <w:p w:rsidR="005C6F69" w:rsidRPr="005C6F69" w:rsidRDefault="005C6F69" w:rsidP="005C6F69">
      <w:r w:rsidRPr="005C6F69">
        <w:t>ФИО, должность и подпись лица, проводившего инструктаж: ___________________________</w:t>
      </w:r>
    </w:p>
    <w:p w:rsidR="005C6F69" w:rsidRPr="005C6F69" w:rsidRDefault="005C6F69" w:rsidP="005C6F69"/>
    <w:p w:rsidR="005C6F69" w:rsidRPr="005C6F69" w:rsidRDefault="005C6F69" w:rsidP="005C6F69">
      <w:r w:rsidRPr="005C6F69">
        <w:t>________________________________________________________________________________</w:t>
      </w:r>
    </w:p>
    <w:p w:rsidR="005C6F69" w:rsidRPr="005C6F69" w:rsidRDefault="005C6F69" w:rsidP="005C6F69"/>
    <w:p w:rsidR="005C6F69" w:rsidRPr="005C6F69" w:rsidRDefault="005C6F69" w:rsidP="005C6F69"/>
    <w:p w:rsidR="005C6F69" w:rsidRPr="005C6F69" w:rsidRDefault="005C6F69" w:rsidP="005C6F69"/>
    <w:p w:rsidR="005C6F69" w:rsidRPr="005C6F69" w:rsidRDefault="005C6F69" w:rsidP="005C6F69">
      <w:r w:rsidRPr="005C6F69">
        <w:t xml:space="preserve">Место печати  </w:t>
      </w:r>
    </w:p>
    <w:p w:rsidR="005C6F69" w:rsidRPr="005C6F69" w:rsidRDefault="005C6F69" w:rsidP="005C6F69">
      <w:r w:rsidRPr="005C6F69">
        <w:t>медицинской</w:t>
      </w:r>
    </w:p>
    <w:p w:rsidR="005C6F69" w:rsidRPr="005C6F69" w:rsidRDefault="005C6F69" w:rsidP="005C6F69">
      <w:r w:rsidRPr="005C6F69">
        <w:t>организации</w:t>
      </w:r>
    </w:p>
    <w:p w:rsidR="005C6F69" w:rsidRPr="005C6F69" w:rsidRDefault="005C6F69" w:rsidP="005C6F69">
      <w:pPr>
        <w:keepNext/>
        <w:numPr>
          <w:ilvl w:val="0"/>
          <w:numId w:val="20"/>
        </w:numPr>
        <w:shd w:val="clear" w:color="auto" w:fill="FFFFFF"/>
        <w:suppressAutoHyphens/>
        <w:spacing w:after="200" w:line="276" w:lineRule="auto"/>
        <w:jc w:val="center"/>
        <w:outlineLvl w:val="0"/>
        <w:rPr>
          <w:b/>
          <w:bCs/>
          <w:kern w:val="36"/>
        </w:rPr>
      </w:pPr>
      <w:r w:rsidRPr="005C6F69">
        <w:rPr>
          <w:b/>
          <w:bCs/>
          <w:kern w:val="36"/>
        </w:rPr>
        <w:br w:type="page"/>
      </w:r>
      <w:r w:rsidRPr="005C6F69">
        <w:rPr>
          <w:b/>
          <w:bCs/>
          <w:kern w:val="36"/>
        </w:rPr>
        <w:lastRenderedPageBreak/>
        <w:t xml:space="preserve">ЛИСТ ЕЖЕДНЕВНОЙ РАБОТЫ </w:t>
      </w:r>
      <w:proofErr w:type="gramStart"/>
      <w:r w:rsidRPr="005C6F69">
        <w:rPr>
          <w:b/>
          <w:bCs/>
          <w:kern w:val="36"/>
        </w:rPr>
        <w:t>ОБУЧАЮЩЕГОСЯ</w:t>
      </w:r>
      <w:proofErr w:type="gramEnd"/>
    </w:p>
    <w:p w:rsidR="005C6F69" w:rsidRPr="005C6F69" w:rsidRDefault="005C6F69" w:rsidP="005C6F69">
      <w:pPr>
        <w:keepNext/>
        <w:shd w:val="clear" w:color="auto" w:fill="FFFFFF"/>
        <w:suppressAutoHyphens/>
        <w:jc w:val="center"/>
        <w:outlineLvl w:val="0"/>
        <w:rPr>
          <w:b/>
          <w:bCs/>
          <w:kern w:val="36"/>
        </w:rPr>
      </w:pPr>
    </w:p>
    <w:tbl>
      <w:tblPr>
        <w:tblW w:w="9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935"/>
        <w:gridCol w:w="1339"/>
        <w:gridCol w:w="4028"/>
        <w:gridCol w:w="1230"/>
      </w:tblGrid>
      <w:tr w:rsidR="005C6F69" w:rsidRPr="005C6F69" w:rsidTr="004D2721">
        <w:trPr>
          <w:trHeight w:val="69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  <w:jc w:val="center"/>
            </w:pPr>
            <w:r w:rsidRPr="005C6F69">
              <w:t>Дата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  <w:jc w:val="center"/>
            </w:pPr>
            <w:r w:rsidRPr="005C6F69">
              <w:t>Место проведения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  <w:jc w:val="center"/>
            </w:pPr>
            <w:r w:rsidRPr="005C6F69">
              <w:t>Тема занятия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  <w:jc w:val="center"/>
            </w:pPr>
            <w:r w:rsidRPr="005C6F69">
              <w:t>Объем выполненной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  <w:jc w:val="center"/>
            </w:pPr>
            <w:r w:rsidRPr="005C6F69">
              <w:t>Оценка, подпись преподавателя</w:t>
            </w:r>
          </w:p>
        </w:tc>
      </w:tr>
      <w:tr w:rsidR="005C6F69" w:rsidRPr="005C6F69" w:rsidTr="004D2721">
        <w:trPr>
          <w:trHeight w:val="153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  <w:jc w:val="center"/>
            </w:pPr>
            <w:r w:rsidRPr="005C6F69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  <w:jc w:val="center"/>
            </w:pPr>
            <w:r w:rsidRPr="005C6F69"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  <w:jc w:val="center"/>
            </w:pPr>
            <w:r w:rsidRPr="005C6F69">
              <w:t>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  <w:jc w:val="center"/>
            </w:pPr>
          </w:p>
        </w:tc>
      </w:tr>
      <w:tr w:rsidR="005C6F69" w:rsidRPr="005C6F69" w:rsidTr="004D2721">
        <w:trPr>
          <w:trHeight w:val="268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</w:pPr>
          </w:p>
        </w:tc>
      </w:tr>
      <w:tr w:rsidR="005C6F69" w:rsidRPr="005C6F69" w:rsidTr="004D2721">
        <w:trPr>
          <w:trHeight w:val="268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</w:pPr>
          </w:p>
        </w:tc>
      </w:tr>
      <w:tr w:rsidR="005C6F69" w:rsidRPr="005C6F69" w:rsidTr="004D2721">
        <w:trPr>
          <w:trHeight w:val="249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</w:pPr>
          </w:p>
        </w:tc>
      </w:tr>
      <w:tr w:rsidR="005C6F69" w:rsidRPr="005C6F69" w:rsidTr="004D2721">
        <w:trPr>
          <w:trHeight w:val="268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9" w:rsidRPr="005C6F69" w:rsidRDefault="005C6F69" w:rsidP="005C6F69">
            <w:pPr>
              <w:snapToGrid w:val="0"/>
            </w:pPr>
          </w:p>
        </w:tc>
      </w:tr>
    </w:tbl>
    <w:p w:rsidR="005C6F69" w:rsidRPr="005C6F69" w:rsidRDefault="005C6F69" w:rsidP="005C6F69">
      <w:pPr>
        <w:jc w:val="both"/>
        <w:rPr>
          <w:b/>
          <w:i/>
        </w:rPr>
      </w:pPr>
    </w:p>
    <w:p w:rsidR="005C6F69" w:rsidRPr="005C6F69" w:rsidRDefault="005C6F69" w:rsidP="005C6F69">
      <w:pPr>
        <w:jc w:val="center"/>
        <w:rPr>
          <w:b/>
        </w:rPr>
      </w:pPr>
    </w:p>
    <w:p w:rsidR="005C6F69" w:rsidRPr="005C6F69" w:rsidRDefault="005C6F69" w:rsidP="005C6F69">
      <w:pPr>
        <w:ind w:firstLine="425"/>
        <w:jc w:val="center"/>
        <w:rPr>
          <w:b/>
        </w:rPr>
      </w:pPr>
      <w:r w:rsidRPr="005C6F69">
        <w:rPr>
          <w:b/>
        </w:rPr>
        <w:t>Указания по ведению дневника учебной практики:</w:t>
      </w:r>
    </w:p>
    <w:p w:rsidR="005C6F69" w:rsidRPr="005C6F69" w:rsidRDefault="005C6F69" w:rsidP="007460AC">
      <w:pPr>
        <w:ind w:firstLine="425"/>
        <w:jc w:val="both"/>
      </w:pPr>
      <w:r w:rsidRPr="005C6F69">
        <w:t>1. Дневник ведется на протяжении всего периода учебной практики на листах формата А</w:t>
      </w:r>
      <w:proofErr w:type="gramStart"/>
      <w:r w:rsidRPr="005C6F69">
        <w:t>4</w:t>
      </w:r>
      <w:proofErr w:type="gramEnd"/>
      <w:r w:rsidRPr="005C6F69">
        <w:t>, 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5C6F69" w:rsidRPr="005C6F69" w:rsidRDefault="005C6F69" w:rsidP="007460AC">
      <w:pPr>
        <w:ind w:firstLine="425"/>
        <w:jc w:val="both"/>
      </w:pPr>
      <w:r w:rsidRPr="005C6F69">
        <w:t xml:space="preserve"> 2. На </w:t>
      </w:r>
      <w:r w:rsidRPr="0079519A">
        <w:rPr>
          <w:b/>
        </w:rPr>
        <w:t xml:space="preserve">1 </w:t>
      </w:r>
      <w:r w:rsidRPr="005C6F69">
        <w:rPr>
          <w:b/>
        </w:rPr>
        <w:t>странице</w:t>
      </w:r>
      <w:r w:rsidRPr="005C6F69">
        <w:t xml:space="preserve"> заполняется </w:t>
      </w:r>
      <w:r w:rsidRPr="005C6F69">
        <w:rPr>
          <w:b/>
        </w:rPr>
        <w:t>титульный лист</w:t>
      </w:r>
      <w:r w:rsidRPr="005C6F69">
        <w:t xml:space="preserve"> дневника с обязательным указанием профессионального модуля (ПМ) и междисциплинарного курса (МДК), а так же медицинской организации, где проходит практика. </w:t>
      </w:r>
    </w:p>
    <w:p w:rsidR="005C6F69" w:rsidRPr="005C6F69" w:rsidRDefault="005C6F69" w:rsidP="007460AC">
      <w:pPr>
        <w:ind w:firstLine="425"/>
        <w:jc w:val="both"/>
      </w:pPr>
      <w:r w:rsidRPr="005C6F69">
        <w:t xml:space="preserve">3. На </w:t>
      </w:r>
      <w:r w:rsidR="0079519A">
        <w:rPr>
          <w:b/>
        </w:rPr>
        <w:t>7</w:t>
      </w:r>
      <w:r w:rsidRPr="005C6F69">
        <w:rPr>
          <w:b/>
        </w:rPr>
        <w:t xml:space="preserve"> странице</w:t>
      </w:r>
      <w:r w:rsidRPr="005C6F69">
        <w:t xml:space="preserve"> заполняется </w:t>
      </w:r>
      <w:r w:rsidRPr="005C6F69">
        <w:rPr>
          <w:b/>
        </w:rPr>
        <w:t>лист инструктажа</w:t>
      </w:r>
      <w:r w:rsidRPr="005C6F69">
        <w:t xml:space="preserve"> по охране труда, технике безопасности, пожарной безопасности, а также правилам внутреннего трудового распорядка, который проводится в медицинской организации.</w:t>
      </w:r>
    </w:p>
    <w:p w:rsidR="005C6F69" w:rsidRPr="005C6F69" w:rsidRDefault="0079519A" w:rsidP="007460AC">
      <w:pPr>
        <w:ind w:firstLine="425"/>
        <w:jc w:val="both"/>
      </w:pPr>
      <w:r>
        <w:t xml:space="preserve">4. С </w:t>
      </w:r>
      <w:r w:rsidRPr="0079519A">
        <w:rPr>
          <w:b/>
        </w:rPr>
        <w:t>8</w:t>
      </w:r>
      <w:r w:rsidR="005C6F69" w:rsidRPr="005C6F69">
        <w:rPr>
          <w:b/>
        </w:rPr>
        <w:t xml:space="preserve"> листа</w:t>
      </w:r>
      <w:r w:rsidR="005C6F69" w:rsidRPr="005C6F69">
        <w:t xml:space="preserve"> заполняется дневник практики (заполнение дневника с данного </w:t>
      </w:r>
      <w:proofErr w:type="gramStart"/>
      <w:r w:rsidR="005C6F69" w:rsidRPr="005C6F69">
        <w:t>раздела</w:t>
      </w:r>
      <w:proofErr w:type="gramEnd"/>
      <w:r w:rsidR="005C6F69" w:rsidRPr="005C6F69">
        <w:t xml:space="preserve"> возможно в альбомном формате с двух сторон):</w:t>
      </w:r>
    </w:p>
    <w:p w:rsidR="005C6F69" w:rsidRPr="005C6F69" w:rsidRDefault="005C6F69" w:rsidP="007460AC">
      <w:pPr>
        <w:numPr>
          <w:ilvl w:val="0"/>
          <w:numId w:val="6"/>
        </w:numPr>
        <w:jc w:val="both"/>
        <w:rPr>
          <w:b/>
        </w:rPr>
      </w:pPr>
      <w:r w:rsidRPr="005C6F69">
        <w:rPr>
          <w:b/>
        </w:rPr>
        <w:t>Графа «Место проведения занятия»:</w:t>
      </w:r>
    </w:p>
    <w:p w:rsidR="005C6F69" w:rsidRPr="005C6F69" w:rsidRDefault="005C6F69" w:rsidP="007460AC">
      <w:pPr>
        <w:ind w:left="66"/>
        <w:jc w:val="both"/>
      </w:pPr>
      <w:r w:rsidRPr="005C6F69"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5C6F69" w:rsidRPr="005C6F69" w:rsidRDefault="005C6F69" w:rsidP="007460AC">
      <w:pPr>
        <w:numPr>
          <w:ilvl w:val="0"/>
          <w:numId w:val="1"/>
        </w:numPr>
        <w:ind w:left="426"/>
        <w:contextualSpacing/>
        <w:jc w:val="both"/>
        <w:rPr>
          <w:b/>
        </w:rPr>
      </w:pPr>
      <w:r w:rsidRPr="005C6F69">
        <w:rPr>
          <w:b/>
        </w:rPr>
        <w:t>Графа «Тема занятия»:</w:t>
      </w:r>
    </w:p>
    <w:p w:rsidR="005C6F69" w:rsidRPr="005C6F69" w:rsidRDefault="005C6F69" w:rsidP="007460AC">
      <w:pPr>
        <w:ind w:left="66"/>
        <w:jc w:val="both"/>
      </w:pPr>
      <w:r w:rsidRPr="005C6F69">
        <w:t xml:space="preserve">записывается тема в соответствии с программой практики. </w:t>
      </w:r>
    </w:p>
    <w:p w:rsidR="005C6F69" w:rsidRPr="005C6F69" w:rsidRDefault="005C6F69" w:rsidP="007460AC">
      <w:pPr>
        <w:numPr>
          <w:ilvl w:val="0"/>
          <w:numId w:val="1"/>
        </w:numPr>
        <w:tabs>
          <w:tab w:val="left" w:pos="426"/>
        </w:tabs>
        <w:ind w:left="426" w:hanging="357"/>
        <w:jc w:val="both"/>
        <w:rPr>
          <w:b/>
        </w:rPr>
      </w:pPr>
      <w:r w:rsidRPr="005C6F69">
        <w:rPr>
          <w:b/>
        </w:rPr>
        <w:t>Графа «Объем выполненной работы»: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ind w:hanging="357"/>
        <w:contextualSpacing/>
        <w:jc w:val="both"/>
      </w:pPr>
      <w:r w:rsidRPr="005C6F69">
        <w:t xml:space="preserve">последовательно заносятся виды  работ, которые выполнялись студентом самостоятельно или под  руководством преподавателя. 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ind w:hanging="357"/>
        <w:contextualSpacing/>
        <w:jc w:val="both"/>
      </w:pPr>
      <w:r w:rsidRPr="005C6F69">
        <w:t xml:space="preserve"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 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ind w:left="714" w:hanging="357"/>
        <w:contextualSpacing/>
        <w:jc w:val="both"/>
      </w:pPr>
      <w:r w:rsidRPr="005C6F69"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contextualSpacing/>
        <w:jc w:val="both"/>
      </w:pPr>
      <w:r w:rsidRPr="005C6F69"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5C6F69">
        <w:rPr>
          <w:rFonts w:eastAsia="Calibri"/>
          <w:lang w:eastAsia="en-US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contextualSpacing/>
        <w:jc w:val="both"/>
      </w:pPr>
      <w:r w:rsidRPr="005C6F69">
        <w:t xml:space="preserve">Описание работы в течение дня проводится в той последовательности, в какой выполнялась на практике. 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contextualSpacing/>
        <w:jc w:val="both"/>
      </w:pPr>
      <w:r w:rsidRPr="005C6F69">
        <w:t xml:space="preserve">Описание каждого нового вида работы начинать с новой строки. 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5C6F69">
        <w:rPr>
          <w:rFonts w:eastAsia="Calibri"/>
          <w:lang w:eastAsia="en-US"/>
        </w:rPr>
        <w:lastRenderedPageBreak/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5C6F69" w:rsidRPr="005C6F69" w:rsidRDefault="005C6F69" w:rsidP="007460AC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5C6F69">
        <w:rPr>
          <w:rFonts w:eastAsia="Calibri"/>
          <w:lang w:eastAsia="en-US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5C6F69" w:rsidRPr="005C6F69" w:rsidRDefault="005C6F69" w:rsidP="007460AC">
      <w:pPr>
        <w:numPr>
          <w:ilvl w:val="0"/>
          <w:numId w:val="3"/>
        </w:numPr>
        <w:contextualSpacing/>
        <w:jc w:val="both"/>
        <w:rPr>
          <w:b/>
        </w:rPr>
      </w:pPr>
      <w:r w:rsidRPr="005C6F69">
        <w:rPr>
          <w:b/>
        </w:rPr>
        <w:t>Графа «Оценка, подпись преподавателя»:</w:t>
      </w:r>
    </w:p>
    <w:p w:rsidR="005C6F69" w:rsidRPr="005C6F69" w:rsidRDefault="005C6F69" w:rsidP="007460AC">
      <w:pPr>
        <w:numPr>
          <w:ilvl w:val="0"/>
          <w:numId w:val="4"/>
        </w:numPr>
        <w:contextualSpacing/>
        <w:jc w:val="both"/>
      </w:pPr>
      <w:r w:rsidRPr="005C6F69">
        <w:t xml:space="preserve">Оценка выставляется преподавателем ежедневно. </w:t>
      </w:r>
    </w:p>
    <w:p w:rsidR="005C6F69" w:rsidRPr="005C6F69" w:rsidRDefault="005C6F69" w:rsidP="007460AC">
      <w:pPr>
        <w:numPr>
          <w:ilvl w:val="0"/>
          <w:numId w:val="4"/>
        </w:numPr>
        <w:contextualSpacing/>
        <w:jc w:val="both"/>
      </w:pPr>
      <w:r w:rsidRPr="005C6F69">
        <w:t xml:space="preserve">При выставлении оценки учитываются: </w:t>
      </w:r>
    </w:p>
    <w:p w:rsidR="005C6F69" w:rsidRPr="005C6F69" w:rsidRDefault="005C6F69" w:rsidP="007460AC">
      <w:pPr>
        <w:numPr>
          <w:ilvl w:val="0"/>
          <w:numId w:val="5"/>
        </w:numPr>
        <w:ind w:left="1560"/>
        <w:contextualSpacing/>
        <w:jc w:val="both"/>
      </w:pPr>
      <w:r w:rsidRPr="005C6F69">
        <w:t>качество выполненных манипуляций/техник/работ на практике в течение дня</w:t>
      </w:r>
    </w:p>
    <w:p w:rsidR="005C6F69" w:rsidRPr="005C6F69" w:rsidRDefault="005C6F69" w:rsidP="007460AC">
      <w:pPr>
        <w:numPr>
          <w:ilvl w:val="0"/>
          <w:numId w:val="5"/>
        </w:numPr>
        <w:ind w:left="1560"/>
        <w:contextualSpacing/>
        <w:jc w:val="both"/>
      </w:pPr>
      <w:r w:rsidRPr="005C6F69">
        <w:t>качество описания проделанной работы в дневнике</w:t>
      </w:r>
    </w:p>
    <w:p w:rsidR="005C6F69" w:rsidRPr="005C6F69" w:rsidRDefault="005C6F69" w:rsidP="007460AC">
      <w:pPr>
        <w:numPr>
          <w:ilvl w:val="0"/>
          <w:numId w:val="5"/>
        </w:numPr>
        <w:ind w:left="1560"/>
        <w:contextualSpacing/>
        <w:jc w:val="both"/>
      </w:pPr>
      <w:r w:rsidRPr="005C6F69">
        <w:t>способность объяснить и обосновать записи в дневнике</w:t>
      </w:r>
    </w:p>
    <w:p w:rsidR="005C6F69" w:rsidRPr="005C6F69" w:rsidRDefault="005C6F69" w:rsidP="007460AC">
      <w:pPr>
        <w:numPr>
          <w:ilvl w:val="0"/>
          <w:numId w:val="5"/>
        </w:numPr>
        <w:ind w:left="1560"/>
        <w:contextualSpacing/>
        <w:jc w:val="both"/>
      </w:pPr>
      <w:r w:rsidRPr="005C6F69">
        <w:t>соответствие записей в дневнике и аттестационном листе</w:t>
      </w:r>
    </w:p>
    <w:p w:rsidR="005C6F69" w:rsidRPr="005C6F69" w:rsidRDefault="005C6F69" w:rsidP="007460AC">
      <w:pPr>
        <w:numPr>
          <w:ilvl w:val="0"/>
          <w:numId w:val="5"/>
        </w:numPr>
        <w:ind w:left="1560"/>
        <w:contextualSpacing/>
        <w:jc w:val="both"/>
      </w:pPr>
      <w:r w:rsidRPr="005C6F69">
        <w:t>аккуратность ведения дневника</w:t>
      </w:r>
    </w:p>
    <w:p w:rsidR="005C6F69" w:rsidRPr="005C6F69" w:rsidRDefault="005C6F69" w:rsidP="007460AC">
      <w:pPr>
        <w:numPr>
          <w:ilvl w:val="0"/>
          <w:numId w:val="5"/>
        </w:numPr>
        <w:ind w:left="1560"/>
        <w:contextualSpacing/>
        <w:jc w:val="both"/>
      </w:pPr>
      <w:r w:rsidRPr="005C6F69">
        <w:t xml:space="preserve">своевременность предоставления дневника на проверку. </w:t>
      </w:r>
    </w:p>
    <w:p w:rsidR="005C6F69" w:rsidRPr="005C6F69" w:rsidRDefault="005C6F69" w:rsidP="007460AC">
      <w:pPr>
        <w:numPr>
          <w:ilvl w:val="0"/>
          <w:numId w:val="21"/>
        </w:numPr>
        <w:contextualSpacing/>
        <w:rPr>
          <w:rFonts w:eastAsiaTheme="minorHAnsi"/>
          <w:lang w:eastAsia="en-US"/>
        </w:rPr>
      </w:pPr>
      <w:proofErr w:type="gramStart"/>
      <w:r w:rsidRPr="005C6F69"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  <w:proofErr w:type="gramEnd"/>
    </w:p>
    <w:p w:rsidR="005C6F69" w:rsidRPr="005C6F69" w:rsidRDefault="005C6F69" w:rsidP="005C6F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79B6" w:rsidRDefault="008479B6" w:rsidP="005C6F69">
      <w:pPr>
        <w:ind w:firstLine="425"/>
      </w:pPr>
    </w:p>
    <w:sectPr w:rsidR="008479B6" w:rsidSect="00976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175F"/>
    <w:multiLevelType w:val="hybridMultilevel"/>
    <w:tmpl w:val="896C5EB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16D52449"/>
    <w:multiLevelType w:val="hybridMultilevel"/>
    <w:tmpl w:val="9E24730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3800"/>
    <w:multiLevelType w:val="hybridMultilevel"/>
    <w:tmpl w:val="4AD0779C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86269"/>
    <w:multiLevelType w:val="hybridMultilevel"/>
    <w:tmpl w:val="60FAB24A"/>
    <w:lvl w:ilvl="0" w:tplc="94342B3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61205"/>
    <w:multiLevelType w:val="hybridMultilevel"/>
    <w:tmpl w:val="F3B4F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C5FA8"/>
    <w:multiLevelType w:val="hybridMultilevel"/>
    <w:tmpl w:val="E220AA20"/>
    <w:lvl w:ilvl="0" w:tplc="419EB2B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6922A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EB5CE3"/>
    <w:multiLevelType w:val="hybridMultilevel"/>
    <w:tmpl w:val="8BC0D86E"/>
    <w:lvl w:ilvl="0" w:tplc="94342B3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F50AC4"/>
    <w:multiLevelType w:val="hybridMultilevel"/>
    <w:tmpl w:val="5EDC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903D2"/>
    <w:multiLevelType w:val="hybridMultilevel"/>
    <w:tmpl w:val="A186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18"/>
  </w:num>
  <w:num w:numId="10">
    <w:abstractNumId w:val="11"/>
  </w:num>
  <w:num w:numId="11">
    <w:abstractNumId w:val="17"/>
  </w:num>
  <w:num w:numId="12">
    <w:abstractNumId w:val="12"/>
  </w:num>
  <w:num w:numId="13">
    <w:abstractNumId w:val="16"/>
  </w:num>
  <w:num w:numId="14">
    <w:abstractNumId w:val="5"/>
  </w:num>
  <w:num w:numId="15">
    <w:abstractNumId w:val="3"/>
  </w:num>
  <w:num w:numId="16">
    <w:abstractNumId w:val="6"/>
  </w:num>
  <w:num w:numId="17">
    <w:abstractNumId w:val="15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57"/>
    <w:rsid w:val="00125557"/>
    <w:rsid w:val="001E1C0C"/>
    <w:rsid w:val="00221FBC"/>
    <w:rsid w:val="00376A8C"/>
    <w:rsid w:val="003B7E47"/>
    <w:rsid w:val="005C6F69"/>
    <w:rsid w:val="006773EB"/>
    <w:rsid w:val="006E464F"/>
    <w:rsid w:val="00720525"/>
    <w:rsid w:val="007460AC"/>
    <w:rsid w:val="0079519A"/>
    <w:rsid w:val="008479B6"/>
    <w:rsid w:val="008D1BC0"/>
    <w:rsid w:val="009764F3"/>
    <w:rsid w:val="00AA1114"/>
    <w:rsid w:val="00AB21C4"/>
    <w:rsid w:val="00A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B71C-3D71-4456-A432-C291B7EE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11</cp:revision>
  <dcterms:created xsi:type="dcterms:W3CDTF">2018-02-21T03:40:00Z</dcterms:created>
  <dcterms:modified xsi:type="dcterms:W3CDTF">2019-03-20T06:35:00Z</dcterms:modified>
</cp:coreProperties>
</file>