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0C" w:rsidRPr="00581C1C" w:rsidRDefault="003518D4" w:rsidP="00581C1C">
      <w:p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ТФ</w:t>
      </w:r>
      <w:r w:rsidR="00AF640D"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>Проведение лабораторн</w:t>
      </w:r>
      <w:r w:rsidR="00546966" w:rsidRPr="00581C1C">
        <w:rPr>
          <w:rFonts w:ascii="Times New Roman" w:hAnsi="Times New Roman" w:cs="Times New Roman"/>
          <w:b/>
          <w:sz w:val="24"/>
          <w:szCs w:val="24"/>
        </w:rPr>
        <w:t>ых общеклинических исследований</w:t>
      </w:r>
    </w:p>
    <w:p w:rsidR="00D356BF" w:rsidRPr="00581C1C" w:rsidRDefault="00D356B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Приготовление нативного препарата из любого биологического материала</w:t>
      </w:r>
    </w:p>
    <w:tbl>
      <w:tblPr>
        <w:tblStyle w:val="1"/>
        <w:tblW w:w="0" w:type="auto"/>
        <w:tblInd w:w="108" w:type="dxa"/>
        <w:tblLook w:val="04A0"/>
      </w:tblPr>
      <w:tblGrid>
        <w:gridCol w:w="560"/>
        <w:gridCol w:w="6718"/>
        <w:gridCol w:w="841"/>
        <w:gridCol w:w="678"/>
        <w:gridCol w:w="552"/>
      </w:tblGrid>
      <w:tr w:rsidR="00D54155" w:rsidRPr="00581C1C" w:rsidTr="00C802C7">
        <w:trPr>
          <w:cantSplit/>
          <w:trHeight w:val="8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55" w:rsidRPr="00581C1C" w:rsidRDefault="00D5415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6F3" w:rsidRPr="00581C1C" w:rsidRDefault="002846F3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55" w:rsidRPr="00581C1C" w:rsidRDefault="00D5415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54155" w:rsidRPr="00581C1C" w:rsidRDefault="00546966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C217B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846F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 на столе емкостей с дезинфектантами , 70* спиртом, аптечки «Анти – СПИД», пробирки, пипетки, стекла предметные и покровные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5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Надеть перчатки для работы с любым биоматериалом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необходимое количество материала в пробирку с помощью автоматической пипетки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Включить центрифугу и поставить необходимое количество оборотов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Поставить пробирку в гнездо центрифуги, при этом обяз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тельно уравновесив другой пробиркой 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Включить центрифугу на необходимое количество времени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После остановки центрифуги достать пробирку из гнезда, слить над осадочную жидкость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Осадок поместить на предметное стекло и раздавить каплю осадка накрыв покровным стеклом без пузырей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6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препарат на предметный столик микроскопа 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587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Выбрать увеличение 7Х40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7" w:rsidRPr="00581C1C" w:rsidRDefault="0088258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155" w:rsidRPr="00581C1C" w:rsidTr="00C802C7">
        <w:trPr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55" w:rsidRPr="00581C1C" w:rsidRDefault="00D5415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55" w:rsidRPr="00581C1C" w:rsidRDefault="002846F3" w:rsidP="00581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55" w:rsidRPr="00581C1C" w:rsidRDefault="00D5415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587" w:rsidRPr="00581C1C" w:rsidRDefault="00882587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882587" w:rsidRPr="00581C1C" w:rsidRDefault="00882587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82587" w:rsidRPr="00581C1C" w:rsidRDefault="00882587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882587" w:rsidRPr="00581C1C" w:rsidRDefault="00882587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882587" w:rsidRPr="00581C1C" w:rsidRDefault="00882587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</w:t>
      </w:r>
      <w:bookmarkStart w:id="0" w:name="_GoBack028d062fa40eb7b060203bb28d4d468e"/>
      <w:bookmarkEnd w:id="0"/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D54155" w:rsidRPr="00581C1C" w:rsidRDefault="00D54155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AF" w:rsidRPr="00581C1C" w:rsidRDefault="00D356B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Микроскопия нативного препарата  приготовленного из любой биологической жид</w:t>
      </w:r>
      <w:r w:rsidR="00546966" w:rsidRPr="00581C1C">
        <w:rPr>
          <w:rFonts w:ascii="Times New Roman" w:hAnsi="Times New Roman" w:cs="Times New Roman"/>
          <w:b/>
          <w:sz w:val="24"/>
          <w:szCs w:val="24"/>
        </w:rPr>
        <w:t>кости</w:t>
      </w:r>
    </w:p>
    <w:tbl>
      <w:tblPr>
        <w:tblStyle w:val="1"/>
        <w:tblW w:w="0" w:type="auto"/>
        <w:tblLook w:val="04A0"/>
      </w:tblPr>
      <w:tblGrid>
        <w:gridCol w:w="560"/>
        <w:gridCol w:w="6646"/>
        <w:gridCol w:w="697"/>
        <w:gridCol w:w="697"/>
        <w:gridCol w:w="698"/>
      </w:tblGrid>
      <w:tr w:rsidR="00D54155" w:rsidRPr="00581C1C" w:rsidTr="00546966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55" w:rsidRPr="00581C1C" w:rsidRDefault="00D5415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966" w:rsidRPr="00581C1C" w:rsidRDefault="00546966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55" w:rsidRPr="00581C1C" w:rsidRDefault="00D5415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54155" w:rsidRPr="00581C1C" w:rsidRDefault="00546966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 на столе емкостей с дез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нфектантами , 70* спиртом, аптечки «Анти – СПИД», микроскоп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Надеть перчатки для работы с любым биоматериалом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2352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приготовленный препарат из биологической жи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кости на предметный столик микроскопа 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Выбрать необходимое увеличение сначала 7Х8, затем 7Х40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Начать микроскопию по правилам микрокопирования нати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ного препарата: сначала микроскопируем по краям, затем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ле зрения в середине (не менее 5 полей зрения)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Делаем заключение по полученным результатам ориентир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вочной микроскопии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Заносим результаты в лабораторный бланк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Регистрируем в журнале регистрации 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Сбрасываем стекло предметное и покровное в дезинфиц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руюший раствор на нужное количество минут согласно инс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рукции к дез. раствору  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966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66" w:rsidRPr="00581C1C" w:rsidRDefault="00546966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Вымыть и высушить посуду 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66" w:rsidRPr="00581C1C" w:rsidRDefault="00342352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155" w:rsidRPr="00581C1C" w:rsidTr="00546966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55" w:rsidRPr="00581C1C" w:rsidRDefault="00D5415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55" w:rsidRPr="00581C1C" w:rsidRDefault="00546966" w:rsidP="00581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55" w:rsidRPr="00581C1C" w:rsidRDefault="00D5415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D54155" w:rsidRPr="00581C1C" w:rsidRDefault="00D54155" w:rsidP="00581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6BF" w:rsidRPr="00581C1C" w:rsidRDefault="00D356BF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Готовить рабочее место для выполнения общеклинических  исследований 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ручным м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тодом</w:t>
      </w:r>
    </w:p>
    <w:tbl>
      <w:tblPr>
        <w:tblStyle w:val="1"/>
        <w:tblW w:w="9747" w:type="dxa"/>
        <w:tblLook w:val="04A0"/>
      </w:tblPr>
      <w:tblGrid>
        <w:gridCol w:w="936"/>
        <w:gridCol w:w="6543"/>
        <w:gridCol w:w="756"/>
        <w:gridCol w:w="756"/>
        <w:gridCol w:w="756"/>
      </w:tblGrid>
      <w:tr w:rsidR="00214717" w:rsidRPr="00581C1C" w:rsidTr="0074572D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352" w:rsidRPr="00581C1C" w:rsidRDefault="00342352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717" w:rsidRPr="00581C1C" w:rsidRDefault="00342352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 на столе емкостей с дезинфектантами, 70* спиртом, камеры Фукса – Розенталя, часовое стекло, микроскоп, стекла предметные и покровные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 реактивы для выполнения исследования СМЖ- реактив Панди , Самсона ледяную уксусную кислоту – для выпотных жидкостей, Пироголовый красный – для мочи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центрифугу для работы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емкость с ватными шариками с 70* спиртом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перчатки резиновые для работы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аптечки «Анти – СПИД»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автоматические пипетки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бланки для записи результатов исследования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журнал регистрации  для записи результатов исследования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52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пакеты для утилизации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52" w:rsidRPr="00581C1C" w:rsidRDefault="00342352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17" w:rsidRPr="00581C1C" w:rsidTr="0034235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342352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9B5008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BF" w:rsidRPr="00581C1C" w:rsidRDefault="00D356BF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581C1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пределения физических и химических свойств</w:t>
      </w: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мочи ручным методом</w:t>
      </w:r>
    </w:p>
    <w:p w:rsidR="00D356BF" w:rsidRPr="00581C1C" w:rsidRDefault="00D356BF" w:rsidP="00581C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92" w:type="pct"/>
        <w:tblLook w:val="04A0"/>
      </w:tblPr>
      <w:tblGrid>
        <w:gridCol w:w="928"/>
        <w:gridCol w:w="6466"/>
        <w:gridCol w:w="745"/>
        <w:gridCol w:w="747"/>
        <w:gridCol w:w="745"/>
      </w:tblGrid>
      <w:tr w:rsidR="00214717" w:rsidRPr="00581C1C" w:rsidTr="00C802C7">
        <w:trPr>
          <w:cantSplit/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352" w:rsidRPr="00581C1C" w:rsidRDefault="00342352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717" w:rsidRPr="00581C1C" w:rsidRDefault="0074572D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 на столе емкостей с дезинфектантами , 70* спиртом, пробирки,  урометр, экспресс – тесты, реакт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 пирроголовый красный, аппарат «Белур» или спектроф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тометр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лабораторные бланки</w:t>
            </w:r>
          </w:p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аптечки «Анти – СПИД»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направление при этом должно быть указано ФИО, возраст ,предполагаемый диагноз, какой лаборато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ный тест нужно выполнить, куда возвратить анализ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Надеть резиновые перчатки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Описать физические свойства (количество, цвет, прозра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ность, запах, осадок) внести все это в лабораторный бланк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урометром относительную плотность и внести результаты в лабораторный бланк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экспресс – тесты в мочу на 30 секунд,</w:t>
            </w:r>
          </w:p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затем вынуть и  поместить полоску  на крышку и подо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дать 3 минуты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снять результат сравнить со шкалой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Смешать в необходимых пропорциях пирроголовый кра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ный и мочу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белок на аппарате «Белур» выдать результат в лабораторный бланк 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17" w:rsidRPr="00581C1C" w:rsidTr="00C802C7">
        <w:trPr>
          <w:trHeight w:val="8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74572D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9B5008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356BF" w:rsidRPr="00581C1C" w:rsidRDefault="00D356BF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Подсчет цитоза в спинномозговой жидкости в камере Фукса – Розенталя</w:t>
      </w:r>
    </w:p>
    <w:p w:rsidR="009714AF" w:rsidRPr="00581C1C" w:rsidRDefault="009714AF" w:rsidP="00581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92" w:type="pct"/>
        <w:tblLayout w:type="fixed"/>
        <w:tblLook w:val="04A0"/>
      </w:tblPr>
      <w:tblGrid>
        <w:gridCol w:w="808"/>
        <w:gridCol w:w="6584"/>
        <w:gridCol w:w="745"/>
        <w:gridCol w:w="747"/>
        <w:gridCol w:w="747"/>
      </w:tblGrid>
      <w:tr w:rsidR="00214717" w:rsidRPr="00581C1C" w:rsidTr="00C802C7">
        <w:trPr>
          <w:cantSplit/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72D" w:rsidRPr="00581C1C" w:rsidRDefault="0074572D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717" w:rsidRPr="00581C1C" w:rsidRDefault="0074572D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 реактив Самсона, микроскоп, камеру Фукса – Розенталя, спирт96*, спирт70*, резиновые перчатки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бланки для записи результатов исследования, журнал регистрации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Заполнить смеситель для СМЖ (до метки 1 набрать реактив Самсона, до метки 11 СМЖ)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Подождать 10минут для покраски ядер лейкоцитов и лизиса эритроцитов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Притереть к камере Фукса – Розенталя покровное стекло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Заполнить камеру Фукса – Розенталя, стряхнув первую ка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лю со смесителя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Найти камеру в микроскопе при увеличении 7 х8, затем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ревести на увеличение 7Х40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Начать счет элементов с левого верхнего края и считать всю камеру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Выдать результат по формуле А : 3, из них полинуклеаров  и мононуклеаров в %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72D" w:rsidRPr="00581C1C" w:rsidTr="0074572D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Занести результат в лабораторный бланк 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2D" w:rsidRPr="00581C1C" w:rsidRDefault="0074572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17" w:rsidRPr="00581C1C" w:rsidTr="00C802C7">
        <w:trPr>
          <w:trHeight w:val="850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74572D" w:rsidP="00581C1C">
            <w:pPr>
              <w:tabs>
                <w:tab w:val="left" w:pos="54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74572D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74572D" w:rsidRPr="00581C1C" w:rsidRDefault="0074572D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356BF" w:rsidRPr="00581C1C" w:rsidRDefault="00D356BF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Утилизировать и дезинфицировать  отработанный биоматериал и лабораторную посуду</w:t>
      </w:r>
    </w:p>
    <w:p w:rsidR="00D356BF" w:rsidRPr="00581C1C" w:rsidRDefault="00D356BF" w:rsidP="00581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92" w:type="pct"/>
        <w:tblLook w:val="04A0"/>
      </w:tblPr>
      <w:tblGrid>
        <w:gridCol w:w="897"/>
        <w:gridCol w:w="6497"/>
        <w:gridCol w:w="745"/>
        <w:gridCol w:w="747"/>
        <w:gridCol w:w="745"/>
      </w:tblGrid>
      <w:tr w:rsidR="00214717" w:rsidRPr="00581C1C" w:rsidTr="00C802C7">
        <w:trPr>
          <w:cantSplit/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A35" w:rsidRPr="00581C1C" w:rsidRDefault="00302A35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717" w:rsidRPr="00581C1C" w:rsidRDefault="00302A35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желтые пакеты для утилизации лабораторной посуды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дезинфецирующие растворы согласно инс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рукции прилагаемой к дез. средству в общей емкости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Налить приготовленные растворы в емкости для дезинфе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маркировку на ёмкость, указав дату, время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Погрузить всю отработанную посуду и биоматериал в да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ное дез. средство на время согласно инструкции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данное дез. средство один раз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После дезинфекции поместить одноразовую посуду в сух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жаровой шкаф для деформации посуды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всё,  что подлежит  утилизации в пакеты желтого цвета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 пакетам сопроводительный документ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A35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пакеты в комнате для утилизации материала 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35" w:rsidRPr="00581C1C" w:rsidRDefault="00302A3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17" w:rsidRPr="00581C1C" w:rsidTr="00C802C7">
        <w:trPr>
          <w:trHeight w:val="85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302A35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9714AF" w:rsidRPr="00581C1C" w:rsidRDefault="009714AF" w:rsidP="00581C1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D356BF" w:rsidRPr="00581C1C" w:rsidRDefault="00D356BF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Проведение пробы Ривальта в выпотной жидкости</w:t>
      </w:r>
    </w:p>
    <w:p w:rsidR="009714AF" w:rsidRPr="00581C1C" w:rsidRDefault="009714AF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6BF" w:rsidRPr="00581C1C" w:rsidRDefault="00D356BF" w:rsidP="00581C1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867"/>
        <w:gridCol w:w="6524"/>
        <w:gridCol w:w="688"/>
        <w:gridCol w:w="688"/>
        <w:gridCol w:w="690"/>
      </w:tblGrid>
      <w:tr w:rsidR="00214717" w:rsidRPr="00581C1C" w:rsidTr="00C802C7">
        <w:trPr>
          <w:cantSplit/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438" w:rsidRPr="00581C1C" w:rsidRDefault="00795438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17" w:rsidRPr="00581C1C" w:rsidRDefault="00214717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09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717" w:rsidRPr="00581C1C" w:rsidRDefault="00795438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95438" w:rsidRPr="00581C1C" w:rsidTr="00795438">
        <w:trPr>
          <w:cantSplit/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 на столе емкостей с дезинфектантами, с  70* спиртом,   резиновые перчатки, цилиндр объемом не м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нее 100мл, ледяная уксусная кислота,  пипетка, бланки лаб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раторные, аптечка «Анти – СПИД»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Налить в цилиндр 100 мл дистиллированной воды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Накапать в цилиндр несколько капель уксусной кислоты 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Набрать в пипетку выпотной жидкости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Поднести к верхнему мениску пипетку с выпотной жидк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стью и все содержимое слить в цилиндр тонкой струйкой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оценить полученный результат 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Если по ходу капли имеем облачко белого цвета, которое доходит до середины цилиндра, то это экссудат 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Если по ходу капли не будет белого облачка, то это тран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судат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полученный результат в лабораторном бланке  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438" w:rsidRPr="00581C1C" w:rsidTr="00795438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Зарегистрировать полученный результат в журнале регис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38" w:rsidRPr="00581C1C" w:rsidRDefault="00795438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717" w:rsidRPr="00581C1C" w:rsidTr="00C802C7">
        <w:trPr>
          <w:trHeight w:val="85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17" w:rsidRPr="00581C1C" w:rsidRDefault="0021471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546966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546966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4AF" w:rsidRPr="00581C1C" w:rsidRDefault="00D356B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Приготовление  препарата для окраски  из лю</w:t>
      </w:r>
      <w:r w:rsidR="000E104A" w:rsidRPr="00581C1C">
        <w:rPr>
          <w:rFonts w:ascii="Times New Roman" w:hAnsi="Times New Roman" w:cs="Times New Roman"/>
          <w:b/>
          <w:sz w:val="24"/>
          <w:szCs w:val="24"/>
        </w:rPr>
        <w:t>бого биологического материала</w:t>
      </w:r>
    </w:p>
    <w:tbl>
      <w:tblPr>
        <w:tblStyle w:val="1"/>
        <w:tblW w:w="5092" w:type="pct"/>
        <w:tblLook w:val="04A0"/>
      </w:tblPr>
      <w:tblGrid>
        <w:gridCol w:w="668"/>
        <w:gridCol w:w="6582"/>
        <w:gridCol w:w="699"/>
        <w:gridCol w:w="842"/>
        <w:gridCol w:w="840"/>
      </w:tblGrid>
      <w:tr w:rsidR="00C868AA" w:rsidRPr="00581C1C" w:rsidTr="00955E80">
        <w:trPr>
          <w:cantSplit/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E80" w:rsidRPr="00581C1C" w:rsidRDefault="00955E80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23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955E80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 на столе емкостей с дезинфектантами с  70* спиртом, 96*спиртом, стекла предметные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данный биологический материал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Слить надосадочную жидкость для получения осадка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Капнуть осадок на край предметного стекла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мазок самотеком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Высушит на воздухе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Покрасить без фиксации для дифференциальной диагностики клеточных элементов по Романовского – Гимзе при этом краска разведена в соотношении краска вода 1:1 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Покрасить для окраски на микрофлору по Грамму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Покрасить для окраски на микобактерии туберкулеза по Ц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лю – Нильсену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Поставить мазок на предметный столик микроскопа для дальнейшей микроскопии выбрать увеличение для иммерсии 7Х90</w:t>
            </w:r>
          </w:p>
        </w:tc>
        <w:tc>
          <w:tcPr>
            <w:tcW w:w="363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left w:val="single" w:sz="4" w:space="0" w:color="000000"/>
              <w:right w:val="single" w:sz="4" w:space="0" w:color="000000"/>
            </w:tcBorders>
          </w:tcPr>
          <w:p w:rsidR="00C868AA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3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D356BF" w:rsidRPr="00581C1C" w:rsidRDefault="00D356BF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356BF" w:rsidRPr="00581C1C" w:rsidRDefault="00D356BF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Заполнить  камеру  Горяева и провести  подсчет в ней мочи по Нечипоренко</w:t>
      </w:r>
    </w:p>
    <w:tbl>
      <w:tblPr>
        <w:tblStyle w:val="1"/>
        <w:tblW w:w="5000" w:type="pct"/>
        <w:tblLayout w:type="fixed"/>
        <w:tblLook w:val="04A0"/>
      </w:tblPr>
      <w:tblGrid>
        <w:gridCol w:w="668"/>
        <w:gridCol w:w="6444"/>
        <w:gridCol w:w="781"/>
        <w:gridCol w:w="781"/>
        <w:gridCol w:w="783"/>
      </w:tblGrid>
      <w:tr w:rsidR="00C868AA" w:rsidRPr="00581C1C" w:rsidTr="00955E80">
        <w:trPr>
          <w:cantSplit/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E80" w:rsidRPr="00581C1C" w:rsidRDefault="00955E80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955E80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Приготовить, микроскоп, камеру Горяева, спирт96*, спирт70*, резиновые перчатки, стекла покровные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бланки для записи результатов исследования, журнал регистрации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Набрать в центрифужную пробирку мочи в количестве 10 мл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 центрифуге в течение 10минут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Пипеткой отсосать мочу оставить  ровно 1 мл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Притереть покровное стекло к камере Горяева до радужных колец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Найти камеру в микроскопе при увеличении 7 х8 , затем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ревести на увеличение 7Х40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Начать счет элементов с левого верхнего края и считать всю камеру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Выдать результат по формуле А Х 250, из них лейкоцитов и эритроцитов 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E80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Занести результат в лабораторный бланк и зафиксировать в журнал регистрации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0" w:rsidRPr="00581C1C" w:rsidRDefault="00955E80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955E80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955E80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tabs>
          <w:tab w:val="left" w:pos="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40D" w:rsidRPr="00581C1C" w:rsidRDefault="00AF640D" w:rsidP="00581C1C">
      <w:pPr>
        <w:tabs>
          <w:tab w:val="left" w:pos="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0C" w:rsidRPr="00581C1C" w:rsidRDefault="00DC286F" w:rsidP="00581C1C">
      <w:p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ТФ</w:t>
      </w:r>
      <w:r w:rsidR="00AF640D"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 xml:space="preserve">Проведение лабораторных гематологических </w:t>
      </w:r>
      <w:r w:rsidR="00D302DE" w:rsidRPr="00581C1C">
        <w:rPr>
          <w:rFonts w:ascii="Times New Roman" w:hAnsi="Times New Roman" w:cs="Times New Roman"/>
          <w:b/>
          <w:sz w:val="24"/>
          <w:szCs w:val="24"/>
        </w:rPr>
        <w:t>исследований</w:t>
      </w:r>
    </w:p>
    <w:p w:rsidR="00500F9D" w:rsidRPr="00581C1C" w:rsidRDefault="00472604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Забор капиллярной крови для лабораторного исследования ручным способом</w:t>
      </w:r>
    </w:p>
    <w:tbl>
      <w:tblPr>
        <w:tblStyle w:val="1"/>
        <w:tblW w:w="5000" w:type="pct"/>
        <w:tblLayout w:type="fixed"/>
        <w:tblLook w:val="04A0"/>
      </w:tblPr>
      <w:tblGrid>
        <w:gridCol w:w="667"/>
        <w:gridCol w:w="6584"/>
        <w:gridCol w:w="736"/>
        <w:gridCol w:w="736"/>
        <w:gridCol w:w="734"/>
      </w:tblGrid>
      <w:tr w:rsidR="00C868AA" w:rsidRPr="00581C1C" w:rsidTr="00C802C7">
        <w:trPr>
          <w:cantSplit/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E80" w:rsidRPr="00581C1C" w:rsidRDefault="00955E80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955E80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направления, содержащего сведения о пациенте (ФИО, пол, возраст, диагноз, № участка)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палец руки 70* спиртом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прокол и снять первую каплю крови сухой ватой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Взять стерильный пакет с капилляром, ватой и  предметным стеклом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Набрать стерильным капилляром Панченкова  кровь в лунки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Капилляром Панченкова  до нужно метки набрать кровь для постановки СОЭ, убрав ватой остатки крови и поставить в штатив Панченкова без наклона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Капилляром Салли набрать кровь до метки, убрав ватой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татки крови и спустить кровь в пробирку с реактивом для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ределения  эритроцитов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Капилляром Салли набрать кровь до метки, убрав ватой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татки крови и спустить кровь в пробирку с реактивом для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ределения  лейкоцитов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Капилляром Салли набрать кровь до метки, убрав ватой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татки крови и спустить кровь в пробирку с реактивом для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ределения гемоглобина 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242C24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Обработать  ранку на пальце руки 70* спиртом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C802C7">
        <w:trPr>
          <w:trHeight w:val="8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242C24" w:rsidP="00581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="000E632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D302DE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42C24"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</w:t>
      </w:r>
    </w:p>
    <w:p w:rsidR="00581C1C" w:rsidRDefault="00581C1C" w:rsidP="00581C1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72604" w:rsidRPr="00581C1C" w:rsidRDefault="00472604" w:rsidP="00581C1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Готовить рабочее место для проведения общего анализа крови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ручным методом</w:t>
      </w:r>
    </w:p>
    <w:p w:rsidR="00472604" w:rsidRPr="00581C1C" w:rsidRDefault="00472604" w:rsidP="00581C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92" w:type="pct"/>
        <w:tblLayout w:type="fixed"/>
        <w:tblLook w:val="04A0"/>
      </w:tblPr>
      <w:tblGrid>
        <w:gridCol w:w="669"/>
        <w:gridCol w:w="6723"/>
        <w:gridCol w:w="745"/>
        <w:gridCol w:w="747"/>
        <w:gridCol w:w="747"/>
      </w:tblGrid>
      <w:tr w:rsidR="00242C24" w:rsidRPr="00581C1C" w:rsidTr="007613CD">
        <w:trPr>
          <w:cantSplit/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24" w:rsidRPr="00581C1C" w:rsidRDefault="00242C24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C24" w:rsidRPr="00581C1C" w:rsidRDefault="00242C24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24" w:rsidRPr="00581C1C" w:rsidRDefault="00242C24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24" w:rsidRPr="00581C1C" w:rsidRDefault="00242C24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 на столе емкостей с дезинфектантами , 70* спиртом, наличие стерильных пакетов с материалом,  ск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рификаторы или ланцеты, резиновые перчатки.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 реактивы для гемоглобина – трансформиру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щий раствор, лейкоцитов -3 % р  – р уксусной кислоты , для эритроцитов – 3% р –р натрия хлорида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Разлить в пробирки необходимое количество  реактива для лейкоцитов -3 % р – р уксусной кислоты ( 0,4мл )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Разлить в пробирки реактивы для эритроцитов – 3% р – р 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трия хлорида ( 4 мл )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Разлить в пробирки необходимое количество  реактива для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ределения гемоглобина – трансформирующий раствор (5 мл)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емкость с ватными шариками с 70* спиртом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капилляр Салли для разлива крови в пробирки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аптечки «Анти–СПИД»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бланки для записи результатов исследования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242C24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журнал регистрации  для записи результатов 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24" w:rsidRPr="00581C1C" w:rsidTr="007613CD">
        <w:trPr>
          <w:trHeight w:val="8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C24" w:rsidRPr="00581C1C" w:rsidRDefault="00242C24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4" w:rsidRPr="00581C1C" w:rsidRDefault="00242C24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A8323F" w:rsidRPr="00581C1C" w:rsidRDefault="00A8323F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472604" w:rsidRPr="00581C1C" w:rsidRDefault="00472604" w:rsidP="00581C1C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Готовить рабочее место для проведения дополнительных методов исследования  кр</w:t>
      </w: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</w:t>
      </w: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ви</w:t>
      </w:r>
      <w:r w:rsidR="003D7111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тромбоциты, ретикулоциты, дл</w:t>
      </w:r>
      <w:r w:rsidR="003D7111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ительность кровотечения по Дюке</w:t>
      </w:r>
      <w:r w:rsidR="00500F9D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, свертыва</w:t>
      </w:r>
      <w:r w:rsidR="00500F9D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="00500F9D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мость по Сухареву</w:t>
      </w: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) ручным методом</w:t>
      </w: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709"/>
        <w:gridCol w:w="6804"/>
        <w:gridCol w:w="756"/>
        <w:gridCol w:w="756"/>
        <w:gridCol w:w="756"/>
      </w:tblGrid>
      <w:tr w:rsidR="001A0F2F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2F" w:rsidRPr="00581C1C" w:rsidRDefault="001A0F2F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F2F" w:rsidRPr="00581C1C" w:rsidRDefault="001A0F2F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2F" w:rsidRPr="00581C1C" w:rsidRDefault="001A0F2F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F2F" w:rsidRPr="00581C1C" w:rsidRDefault="001A0F2F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 на столе емкостей с дезинфектантами , 70* спиртом, наличие стерильных пакетов с материалом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  пробирки, капилляры Панченкова, стекла пре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метные, шлифовальные, реактив бриллиант крезиловый синий   для приготовления мазков из крови и подсчета   ретикулоцитов ручными методами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стекла предметные, шлифовальные, реактив 14% раствор сернокислой – магнезии, краску Романовского  для приготовления мазков из капиллярной крови и   подсчета в них тромбоцитов по Фонио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фильтровальные диски, секундомер для провед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ния методики определения длительности кровотечения по 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 капилляр Панченкова, секундомер для провед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ния методики определения свертываемости по Сухареву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емкость с ватными шариками с 70* спиртом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скарификатор или ланцет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аптечки «Анти–СПИД»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бланки для записи результатов исследования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1A0F2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журнал регистрации  для записи результатов 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CD" w:rsidRPr="00581C1C" w:rsidTr="007915B1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915B1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CD" w:rsidRPr="00581C1C" w:rsidRDefault="007613CD" w:rsidP="00581C1C">
            <w:pPr>
              <w:ind w:right="38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00F9D" w:rsidRPr="00581C1C" w:rsidRDefault="00DE7299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sz w:val="24"/>
          <w:szCs w:val="24"/>
        </w:rPr>
        <w:br w:type="page"/>
      </w:r>
      <w:r w:rsidR="000F22BC"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 xml:space="preserve">Готовить </w:t>
      </w:r>
      <w:r w:rsidR="00472604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маз</w:t>
      </w:r>
      <w:r w:rsidR="000F22BC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ок</w:t>
      </w:r>
      <w:r w:rsidR="00472604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крови на предметном стекле и его окраска для подсчета лейкоц</w:t>
      </w:r>
      <w:r w:rsidR="00472604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72604"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тарной формулы</w:t>
      </w:r>
    </w:p>
    <w:tbl>
      <w:tblPr>
        <w:tblStyle w:val="1"/>
        <w:tblW w:w="9747" w:type="dxa"/>
        <w:tblLook w:val="04A0"/>
      </w:tblPr>
      <w:tblGrid>
        <w:gridCol w:w="833"/>
        <w:gridCol w:w="6646"/>
        <w:gridCol w:w="756"/>
        <w:gridCol w:w="756"/>
        <w:gridCol w:w="756"/>
      </w:tblGrid>
      <w:tr w:rsidR="00C868AA" w:rsidRPr="00581C1C" w:rsidTr="007915B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5B1" w:rsidRPr="00581C1C" w:rsidRDefault="007915B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7915B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 на столе емкостей с дезинфектантами, с  70* спиртом, наличие стерильных пакетов с материалом,  скарификаторов  или ланцетов, шлифовальное стекло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бланки для записи результатов исследования, журнал регистрации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прокол пальца руки, снять первую каплю,  и выпо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нить мазок крови для подсчета лейкоцитарной формулы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Оценить правильность приготовления мазка (под углом 45*, длиной ¾ стекла, заканчивается метелочкой)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 фиксатор  для фиксации приготовленного мазка крови для дальнейшей окраски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мазок. </w:t>
            </w:r>
          </w:p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Оценить фиксацию  маз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ка в микроскопе по эритроцитам  - 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ровные без ажурности.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краску Романовского для окраски препарата, предварительно оттитровать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Окрасить мазок крови в течение 25 -30 минут и оценить ур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вень окраски по наличию оранжевой зернистости в эозиноф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Смыть краску Романовского – Гимзе  под стру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й воды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5B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Мазок просушить на воздухе и начать подсчет в микроскопе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B1" w:rsidRPr="00581C1C" w:rsidRDefault="007915B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7915B1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7915B1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72604" w:rsidRPr="00581C1C" w:rsidRDefault="0047260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Подсчет   лейкоцитарной формулы на  счетчике ручным методом</w:t>
      </w:r>
    </w:p>
    <w:p w:rsidR="00500F9D" w:rsidRPr="00581C1C" w:rsidRDefault="00500F9D" w:rsidP="00581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833"/>
        <w:gridCol w:w="6505"/>
        <w:gridCol w:w="803"/>
        <w:gridCol w:w="803"/>
        <w:gridCol w:w="803"/>
      </w:tblGrid>
      <w:tr w:rsidR="00C868AA" w:rsidRPr="00581C1C" w:rsidTr="007B72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5B1" w:rsidRPr="00581C1C" w:rsidRDefault="007915B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счетчик крови, микроскоп, иммерсионное ма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ло, спирт96*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бланки для записи результатов исследования, журнал регистрации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мазок крови для подсчета на предметный столик микроскопа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Настроить микроскоп для подсчета с иммерсией увеличение 7 х 90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11 – клавишный счетчик поставить на ноль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 мазок на 100 клеток при этом мазок считаем  ближе к метелочке через все стекло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Выдать результат в лабораторный бланк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Зафиксировать результат в журнале регистрации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обработать 96* спиртом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Окуляр  микроскопа привести в нейтральное положение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7B7291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7B7291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4F479D" w:rsidRPr="00581C1C" w:rsidRDefault="004F479D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604" w:rsidRPr="00581C1C" w:rsidRDefault="0047260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Утилизировать и дезинфицировать  отработанный биоматериал и лабораторную посуду</w:t>
      </w:r>
    </w:p>
    <w:p w:rsidR="00472604" w:rsidRPr="00581C1C" w:rsidRDefault="00472604" w:rsidP="00581C1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675"/>
        <w:gridCol w:w="6804"/>
        <w:gridCol w:w="756"/>
        <w:gridCol w:w="756"/>
        <w:gridCol w:w="756"/>
      </w:tblGrid>
      <w:tr w:rsidR="00C868AA" w:rsidRPr="00581C1C" w:rsidTr="007B7291">
        <w:trPr>
          <w:cantSplit/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7291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желтые пакеты для утилизации лабораторной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суды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дезинфицирующие растворы согласно инстру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ции прилагаемой к дез. средству в общей емкости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налить приготовленные растворы в емкости для дезинфекции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маркировку на емкость указав дату , время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Погрузить всю отработанную посуду и биоматериал в данное дез. средство на время согласно инструкции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данное дез. средство один раз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После дезинфекции поместить одноразовую посуду в сухож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ровой шкаф для деформации посуды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все, что подлежит  утилизации в пакеты желтого цвета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 пакетам сопроводительный документ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пакеты в комнате для утилизации материала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7B7291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7B7291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00F9D" w:rsidRPr="00581C1C" w:rsidRDefault="00500F9D" w:rsidP="00581C1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4F479D" w:rsidRPr="00581C1C" w:rsidRDefault="004F479D" w:rsidP="00581C1C">
      <w:pPr>
        <w:spacing w:line="240" w:lineRule="auto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72604" w:rsidRPr="00581C1C" w:rsidRDefault="0047260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Определение группы крови методом цоликлонов</w:t>
      </w:r>
    </w:p>
    <w:p w:rsidR="00500F9D" w:rsidRPr="00581C1C" w:rsidRDefault="00500F9D" w:rsidP="00581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675"/>
        <w:gridCol w:w="6804"/>
        <w:gridCol w:w="756"/>
        <w:gridCol w:w="756"/>
        <w:gridCol w:w="756"/>
      </w:tblGrid>
      <w:tr w:rsidR="00C868AA" w:rsidRPr="00581C1C" w:rsidTr="007B7291">
        <w:trPr>
          <w:cantSplit/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7291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 на столе емкостей с дезинфектантами, с  70* спиртом, наличие стерильных пакетов с материалом,  ск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рификаторов  или ланцетов, планшеты для определения группы крови, цоликлоны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Накапать в лунки планшетов цоликлоны «Анти-А», «А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нти – В» соблюдая соотношения 5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прокол пальца у руки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Набрать кровь в капилляр Панченкова, соблюдая все правила забора капиллярной крови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каплю крови соблюдая пропорции к цоликлонам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Перемешать в каждой лунке кровь, цоликлон отдельной пало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кой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слегка покачивая подождать 3 минуты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полученный результат врачу для оценки результата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Зарегистрировать полученный результат в лабораторном бла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ке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291" w:rsidRPr="00581C1C" w:rsidTr="001A0F2F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Зарегистрировать полученный результат в журнале регистр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91" w:rsidRPr="00581C1C" w:rsidRDefault="007B7291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7B7291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7B7291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500F9D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72604" w:rsidRPr="00581C1C" w:rsidRDefault="0047260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Определение  резус – фактора  методом  цоликлонов</w:t>
      </w:r>
    </w:p>
    <w:p w:rsidR="00472604" w:rsidRPr="00581C1C" w:rsidRDefault="00472604" w:rsidP="00581C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153" w:type="pct"/>
        <w:tblLook w:val="04A0"/>
      </w:tblPr>
      <w:tblGrid>
        <w:gridCol w:w="833"/>
        <w:gridCol w:w="6647"/>
        <w:gridCol w:w="754"/>
        <w:gridCol w:w="756"/>
        <w:gridCol w:w="756"/>
      </w:tblGrid>
      <w:tr w:rsidR="00C868AA" w:rsidRPr="00581C1C" w:rsidTr="007B7291">
        <w:trPr>
          <w:cantSplit/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7291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7B7291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 на столе емкостей с дезинфектантами, с  70* спиртом, наличие стерильных пакетов с материалом,  скарификаторов  или ланцетов, планшеты для определения резус – фактора, цоликлоны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Накапать в лунки планшетов цоликлон 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Анти 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» соблюдая соотношения 5: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прокол пальца у руки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Набрать кровь в капилляр Панченкова, соблюдая все правила забора капиллярной крови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каплю крови соблюдая пропорции к цоликлону «Анти – Д»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Перемешать в  лунке кровь, цоликлон чистой  палочкой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Слегка покачивая подождать 3 минуты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полученный результат врачу для оценки результата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полученный результат в лабораторном бланке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DFC" w:rsidRPr="00581C1C" w:rsidTr="007B7291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Зарегистрировать полученный результат в журнале регистр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C" w:rsidRPr="00581C1C" w:rsidRDefault="00B56DFC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B56DFC">
        <w:trPr>
          <w:trHeight w:val="85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B56DFC" w:rsidP="00581C1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00F9D" w:rsidRPr="00581C1C" w:rsidRDefault="00500F9D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604" w:rsidRPr="00581C1C" w:rsidRDefault="003D7111" w:rsidP="00581C1C">
      <w:pPr>
        <w:spacing w:line="240" w:lineRule="auto"/>
        <w:ind w:right="-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472604" w:rsidRPr="00581C1C">
        <w:rPr>
          <w:rFonts w:ascii="Times New Roman" w:hAnsi="Times New Roman" w:cs="Times New Roman"/>
          <w:b/>
          <w:sz w:val="24"/>
          <w:szCs w:val="24"/>
        </w:rPr>
        <w:t>абор и определение СОЭ в капиллярной крови ручным способом</w:t>
      </w:r>
    </w:p>
    <w:tbl>
      <w:tblPr>
        <w:tblStyle w:val="1"/>
        <w:tblW w:w="0" w:type="auto"/>
        <w:tblLayout w:type="fixed"/>
        <w:tblLook w:val="04A0"/>
      </w:tblPr>
      <w:tblGrid>
        <w:gridCol w:w="645"/>
        <w:gridCol w:w="6506"/>
        <w:gridCol w:w="768"/>
        <w:gridCol w:w="769"/>
        <w:gridCol w:w="769"/>
      </w:tblGrid>
      <w:tr w:rsidR="00C868AA" w:rsidRPr="00581C1C" w:rsidTr="006734C7">
        <w:trPr>
          <w:cantSplit/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DFC" w:rsidRPr="00581C1C" w:rsidRDefault="00B56DFC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AA" w:rsidRPr="00581C1C" w:rsidRDefault="00C868AA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  <w:p w:rsidR="00C868AA" w:rsidRPr="00581C1C" w:rsidRDefault="00C868AA" w:rsidP="00581C1C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A" w:rsidRPr="00581C1C" w:rsidRDefault="006734C7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содержащего сведения, о пациенте (ФИО, пол, возраст, диагноз, № участка)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палец руки 70* спиртом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прокол и снять первую каплю крови сухой ватой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Взять стерильный пакет с капилляром, ватой и  предметным стеклом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Набрать стерильным капилляром Панченкова  кровь в лунки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Капилляром Панченкова  до нужно метки набрать кровь  без пузырей для постановки СОЭ, убрав ватой остатки крови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Капилляр Панченкова поставить в штатив без наклона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Засечь время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Через 60 секунд снять результат и выдать в лабораторном бланке 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4C7" w:rsidRPr="00581C1C" w:rsidTr="001A0F2F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C7" w:rsidRPr="00581C1C" w:rsidRDefault="006734C7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Обработать  ранку на пальце руки 70* спиртом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C7" w:rsidRPr="00581C1C" w:rsidRDefault="006734C7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AA" w:rsidRPr="00581C1C" w:rsidTr="006734C7">
        <w:trPr>
          <w:trHeight w:val="8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6734C7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AA" w:rsidRPr="00581C1C" w:rsidRDefault="00C868AA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DE7299" w:rsidRPr="00581C1C" w:rsidRDefault="00DE7299" w:rsidP="00581C1C">
      <w:pPr>
        <w:tabs>
          <w:tab w:val="left" w:pos="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0C" w:rsidRPr="00581C1C" w:rsidRDefault="00DE7299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br w:type="page"/>
      </w:r>
      <w:r w:rsidR="00206B82" w:rsidRPr="00581C1C">
        <w:rPr>
          <w:rFonts w:ascii="Times New Roman" w:hAnsi="Times New Roman" w:cs="Times New Roman"/>
          <w:b/>
          <w:sz w:val="24"/>
          <w:szCs w:val="24"/>
        </w:rPr>
        <w:lastRenderedPageBreak/>
        <w:t>ТФ</w:t>
      </w:r>
      <w:r w:rsidR="00AF640D"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>Проведение лаборато</w:t>
      </w:r>
      <w:r w:rsidR="00D302DE" w:rsidRPr="00581C1C">
        <w:rPr>
          <w:rFonts w:ascii="Times New Roman" w:hAnsi="Times New Roman" w:cs="Times New Roman"/>
          <w:b/>
          <w:sz w:val="24"/>
          <w:szCs w:val="24"/>
        </w:rPr>
        <w:t>рных биохимических исследований</w:t>
      </w: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Производить определение количества общего белка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последовательность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F221CC" w:rsidRPr="00581C1C" w:rsidTr="001A0F2F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CC" w:rsidRPr="00581C1C" w:rsidRDefault="00F221CC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F2F" w:rsidRPr="00581C1C" w:rsidRDefault="001A0F2F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CC" w:rsidRPr="00581C1C" w:rsidRDefault="000E6328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221CC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21CC" w:rsidRPr="00581C1C" w:rsidRDefault="001A0F2F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содержащей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2F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2F" w:rsidRPr="00581C1C" w:rsidRDefault="001A0F2F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F" w:rsidRPr="00581C1C" w:rsidRDefault="001A0F2F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CC" w:rsidRPr="00581C1C" w:rsidTr="001A0F2F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C" w:rsidRPr="00581C1C" w:rsidRDefault="00F221CC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C" w:rsidRPr="00581C1C" w:rsidRDefault="001A0F2F" w:rsidP="00581C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CC" w:rsidRPr="00581C1C" w:rsidRDefault="00F221CC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альбумина 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</w:t>
      </w:r>
      <w:r w:rsidRPr="00581C1C">
        <w:rPr>
          <w:rFonts w:ascii="Times New Roman" w:hAnsi="Times New Roman" w:cs="Times New Roman"/>
          <w:b/>
          <w:sz w:val="24"/>
          <w:szCs w:val="24"/>
        </w:rPr>
        <w:t>о</w:t>
      </w:r>
      <w:r w:rsidRPr="00581C1C">
        <w:rPr>
          <w:rFonts w:ascii="Times New Roman" w:hAnsi="Times New Roman" w:cs="Times New Roman"/>
          <w:b/>
          <w:sz w:val="24"/>
          <w:szCs w:val="24"/>
        </w:rPr>
        <w:t>следовательность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9B5008" w:rsidRPr="00581C1C" w:rsidTr="001A0F2F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9B5008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008" w:rsidRPr="00581C1C" w:rsidRDefault="009B5008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5008" w:rsidRPr="00581C1C" w:rsidRDefault="001A0F2F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содержащего сведения,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F15CF" w:rsidRPr="00581C1C" w:rsidRDefault="005F15CF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тимоловой пробы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</w:t>
      </w:r>
      <w:r w:rsidRPr="00581C1C">
        <w:rPr>
          <w:rFonts w:ascii="Times New Roman" w:hAnsi="Times New Roman" w:cs="Times New Roman"/>
          <w:b/>
          <w:sz w:val="24"/>
          <w:szCs w:val="24"/>
        </w:rPr>
        <w:t>ю</w:t>
      </w:r>
      <w:r w:rsidRPr="00581C1C">
        <w:rPr>
          <w:rFonts w:ascii="Times New Roman" w:hAnsi="Times New Roman" w:cs="Times New Roman"/>
          <w:b/>
          <w:sz w:val="24"/>
          <w:szCs w:val="24"/>
        </w:rPr>
        <w:t>дая последов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9B5008" w:rsidRPr="00581C1C" w:rsidTr="00586B45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08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</w:t>
            </w:r>
            <w:r w:rsidR="00AF2FBB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  <w:r w:rsidR="00AF640D" w:rsidRPr="00581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5F15CF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Производить определение количества кальция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</w:t>
      </w:r>
      <w:r w:rsidRPr="00581C1C">
        <w:rPr>
          <w:rFonts w:ascii="Times New Roman" w:hAnsi="Times New Roman" w:cs="Times New Roman"/>
          <w:b/>
          <w:sz w:val="24"/>
          <w:szCs w:val="24"/>
        </w:rPr>
        <w:t>е</w:t>
      </w:r>
      <w:r w:rsidRPr="00581C1C">
        <w:rPr>
          <w:rFonts w:ascii="Times New Roman" w:hAnsi="Times New Roman" w:cs="Times New Roman"/>
          <w:b/>
          <w:sz w:val="24"/>
          <w:szCs w:val="24"/>
        </w:rPr>
        <w:t>довательность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9B5008" w:rsidRPr="00581C1C" w:rsidTr="00586B45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08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содержащего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хлоридов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</w:t>
      </w:r>
      <w:r w:rsidRPr="00581C1C">
        <w:rPr>
          <w:rFonts w:ascii="Times New Roman" w:hAnsi="Times New Roman" w:cs="Times New Roman"/>
          <w:b/>
          <w:sz w:val="24"/>
          <w:szCs w:val="24"/>
        </w:rPr>
        <w:t>е</w:t>
      </w:r>
      <w:r w:rsidRPr="00581C1C">
        <w:rPr>
          <w:rFonts w:ascii="Times New Roman" w:hAnsi="Times New Roman" w:cs="Times New Roman"/>
          <w:b/>
          <w:sz w:val="24"/>
          <w:szCs w:val="24"/>
        </w:rPr>
        <w:t>довательность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499"/>
        <w:gridCol w:w="803"/>
        <w:gridCol w:w="803"/>
        <w:gridCol w:w="803"/>
      </w:tblGrid>
      <w:tr w:rsidR="009B5008" w:rsidRPr="00581C1C" w:rsidTr="00586B45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08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содержащего сведения о пациенте (ФИО, пол, возраст, диагноз)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5F15CF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F15CF" w:rsidRPr="00581C1C" w:rsidRDefault="00DE7299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sz w:val="24"/>
          <w:szCs w:val="24"/>
        </w:rPr>
        <w:br w:type="page"/>
      </w:r>
      <w:r w:rsidR="005F15CF"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фосфора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="005F15CF"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</w:t>
      </w:r>
      <w:r w:rsidR="005F15CF" w:rsidRPr="00581C1C">
        <w:rPr>
          <w:rFonts w:ascii="Times New Roman" w:hAnsi="Times New Roman" w:cs="Times New Roman"/>
          <w:b/>
          <w:sz w:val="24"/>
          <w:szCs w:val="24"/>
        </w:rPr>
        <w:t>е</w:t>
      </w:r>
      <w:r w:rsidR="005F15CF" w:rsidRPr="00581C1C">
        <w:rPr>
          <w:rFonts w:ascii="Times New Roman" w:hAnsi="Times New Roman" w:cs="Times New Roman"/>
          <w:b/>
          <w:sz w:val="24"/>
          <w:szCs w:val="24"/>
        </w:rPr>
        <w:t>довательность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9B5008" w:rsidRPr="00581C1C" w:rsidTr="00586B45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08" w:rsidRPr="00581C1C" w:rsidRDefault="00586B45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</w:t>
            </w:r>
            <w:r w:rsidR="00AF2FBB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содержащего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</w:t>
      </w:r>
      <w:r w:rsidR="000E6328"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(13 баллов) или менее правильно выполненных пра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калия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послед</w:t>
      </w:r>
      <w:r w:rsidRPr="00581C1C">
        <w:rPr>
          <w:rFonts w:ascii="Times New Roman" w:hAnsi="Times New Roman" w:cs="Times New Roman"/>
          <w:b/>
          <w:sz w:val="24"/>
          <w:szCs w:val="24"/>
        </w:rPr>
        <w:t>о</w:t>
      </w:r>
      <w:r w:rsidRPr="00581C1C">
        <w:rPr>
          <w:rFonts w:ascii="Times New Roman" w:hAnsi="Times New Roman" w:cs="Times New Roman"/>
          <w:b/>
          <w:sz w:val="24"/>
          <w:szCs w:val="24"/>
        </w:rPr>
        <w:t>вательность</w:t>
      </w:r>
    </w:p>
    <w:tbl>
      <w:tblPr>
        <w:tblStyle w:val="1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9B5008" w:rsidRPr="00581C1C" w:rsidTr="00586B45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содержащего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6311E2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AF2FBB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5CF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натрия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послед</w:t>
      </w:r>
      <w:r w:rsidRPr="00581C1C">
        <w:rPr>
          <w:rFonts w:ascii="Times New Roman" w:hAnsi="Times New Roman" w:cs="Times New Roman"/>
          <w:b/>
          <w:sz w:val="24"/>
          <w:szCs w:val="24"/>
        </w:rPr>
        <w:t>о</w:t>
      </w:r>
      <w:r w:rsidRPr="00581C1C">
        <w:rPr>
          <w:rFonts w:ascii="Times New Roman" w:hAnsi="Times New Roman" w:cs="Times New Roman"/>
          <w:b/>
          <w:sz w:val="24"/>
          <w:szCs w:val="24"/>
        </w:rPr>
        <w:t>вательность</w:t>
      </w:r>
    </w:p>
    <w:tbl>
      <w:tblPr>
        <w:tblStyle w:val="1"/>
        <w:tblW w:w="5153" w:type="pct"/>
        <w:tblLayout w:type="fixed"/>
        <w:tblLook w:val="04A0"/>
      </w:tblPr>
      <w:tblGrid>
        <w:gridCol w:w="931"/>
        <w:gridCol w:w="6553"/>
        <w:gridCol w:w="754"/>
        <w:gridCol w:w="756"/>
        <w:gridCol w:w="752"/>
      </w:tblGrid>
      <w:tr w:rsidR="009B5008" w:rsidRPr="00581C1C" w:rsidTr="00C802C7">
        <w:trPr>
          <w:cantSplit/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008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8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="009B5008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08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 содержащей сведения о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циенте (ФИО, пол, возраст, диагноз)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08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08" w:rsidRPr="00581C1C" w:rsidRDefault="009B5008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40D" w:rsidRPr="00581C1C" w:rsidRDefault="005F15CF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Производить определение количества амилазы  ручным способом</w:t>
      </w:r>
      <w:r w:rsidR="00073849" w:rsidRPr="00581C1C">
        <w:rPr>
          <w:rFonts w:ascii="Times New Roman" w:hAnsi="Times New Roman" w:cs="Times New Roman"/>
          <w:b/>
          <w:sz w:val="24"/>
          <w:szCs w:val="24"/>
        </w:rPr>
        <w:t>,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соблюдая </w:t>
      </w:r>
    </w:p>
    <w:p w:rsidR="000D2984" w:rsidRPr="00581C1C" w:rsidRDefault="005F15CF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</w:p>
    <w:tbl>
      <w:tblPr>
        <w:tblStyle w:val="1"/>
        <w:tblW w:w="5153" w:type="pct"/>
        <w:tblLayout w:type="fixed"/>
        <w:tblLook w:val="04A0"/>
      </w:tblPr>
      <w:tblGrid>
        <w:gridCol w:w="931"/>
        <w:gridCol w:w="6553"/>
        <w:gridCol w:w="754"/>
        <w:gridCol w:w="756"/>
        <w:gridCol w:w="752"/>
      </w:tblGrid>
      <w:tr w:rsidR="00B8673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733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6733" w:rsidRPr="00581C1C" w:rsidRDefault="00586B45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направления, содержащего сведения о пациенте (ФИО, пол, возраст, диагноз)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оценить объем набранной венозной крови 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Отцентрифугировать венозную кровь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сыворотки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отбор рабочего реагента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перемешать, выдержать экспозицию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колориметрирование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расчет по формуле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полученный показатель 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8F5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F5" w:rsidRPr="00581C1C" w:rsidRDefault="00D808F5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Провести дезинфекцию отработанного материала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F5" w:rsidRPr="00581C1C" w:rsidRDefault="00D808F5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33" w:rsidRPr="00581C1C" w:rsidRDefault="00B86733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33" w:rsidRPr="00581C1C" w:rsidRDefault="00AF2FBB" w:rsidP="00581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3" w:rsidRPr="00581C1C" w:rsidRDefault="00B86733" w:rsidP="005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tabs>
          <w:tab w:val="left" w:pos="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0C" w:rsidRPr="00581C1C" w:rsidRDefault="008D169E" w:rsidP="00581C1C">
      <w:p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ТФ</w:t>
      </w:r>
      <w:r w:rsidR="00AF640D"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>Проведение лабораторных микробиологических исследований.</w:t>
      </w:r>
    </w:p>
    <w:p w:rsidR="00283614" w:rsidRPr="00581C1C" w:rsidRDefault="00283614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первичного посева  биоматериала на эшерихии.</w:t>
      </w:r>
    </w:p>
    <w:p w:rsidR="00283614" w:rsidRPr="00581C1C" w:rsidRDefault="00283614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6553"/>
        <w:gridCol w:w="754"/>
        <w:gridCol w:w="756"/>
        <w:gridCol w:w="752"/>
      </w:tblGrid>
      <w:tr w:rsidR="00B8673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586B45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шпатель, дез.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раствор, маркер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питательную среду, для исследования: Эндо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материал: «испражнения»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спиртовку на расстоянии длины предплечья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ректальной петлей материал в край чашки Петри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«площадку» шпателем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Отступить 1-1,5см от «площадки»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Рассеять «веером» с помощью шпателя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C802C7">
        <w:trPr>
          <w:trHeight w:val="8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283614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581C1C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3614" w:rsidRPr="00581C1C" w:rsidRDefault="00283614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Проведение первичного посе</w:t>
      </w:r>
      <w:r w:rsidR="00AF640D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  биоматериала на стафилококк</w:t>
      </w:r>
    </w:p>
    <w:p w:rsidR="00130A46" w:rsidRPr="00581C1C" w:rsidRDefault="00130A46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586B45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шпатель, дез.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раствор, маркер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питательную среду, для исследования: ЖСА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материал: «зев, нос»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спиртовку на расстоянии длины предплечья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Промаркировать места посева: «зев, нос»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«площадку» тампоном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Отступить 1-1,5см от «площадки»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Засеять зигзагом с помощью тампона, оставшуюся часть чашки Петри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283614" w:rsidRPr="00581C1C" w:rsidRDefault="00283614" w:rsidP="00581C1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436" w:rsidRPr="00581C1C" w:rsidRDefault="00DE7299" w:rsidP="00581C1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="00283614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Проведение окраски мазка-препарата по </w:t>
      </w:r>
      <w:r w:rsidR="001D08A9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Грамму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586B45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 для окраски: лоток, мостик, кр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сители, вода, пинцет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Положить предметное стекло на мостик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генциан виолет на 2 мин.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Нанести р-р </w:t>
            </w:r>
            <w:r w:rsidR="00AF2FBB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Люголя на 1 мин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этиловый спирт на 30 сек.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Промыть водой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фуксин на 2 мин.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Промыть водой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Снять предметное стекло с мостика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Высушить фильтровальной бумагой: промокнуть с двух ст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283614" w:rsidRPr="00581C1C" w:rsidRDefault="00283614" w:rsidP="00581C1C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614" w:rsidRPr="00581C1C" w:rsidRDefault="00283614" w:rsidP="00581C1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614" w:rsidRPr="00581C1C" w:rsidRDefault="00283614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Проведение ориентировочной реакции агглютинации на стекле.</w:t>
      </w:r>
    </w:p>
    <w:p w:rsidR="00E55436" w:rsidRPr="00581C1C" w:rsidRDefault="00E55436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B8673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FBB" w:rsidRPr="00581C1C" w:rsidRDefault="00AF2FBB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586B45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бак.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петля, дез.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раствор, маркер, предметное стекло, иммунная сыворо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ка, исследуемая культура, физ. р-р, емкость для утилизации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Промаркировать предм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етное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стекло: «О», «КК», «КС»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в «О», «КС» капли иммунной сыворотки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в «КК» капли  физ. р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аствора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Внести культуру  в «КК», «О»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Покачать предм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етное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стекло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Оценить полученный результат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Записать полученный результат в журнале исследований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614" w:rsidRPr="00581C1C" w:rsidRDefault="00283614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Приготовление мазк</w:t>
      </w:r>
      <w:r w:rsidR="00AF640D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а-препарата из плотной культуры</w:t>
      </w:r>
    </w:p>
    <w:p w:rsidR="00E55436" w:rsidRPr="00581C1C" w:rsidRDefault="00E55436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586B45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бак.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петля, дез.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раствор, маркер, предметное стекло, физ.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аствор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следуемая культура, емкость для утилизации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Обезжирить пред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метное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стекло предложенным способом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Обозначить поле мазка с помощью маркера с обратной ст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роны стекла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каплю физ.р-ра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Внести культуру в каплю физ.р-ра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Растереть культуру в капле физ.р-ра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Высушить мазок-препарат при комнатной температуре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Зафиксировать мазок-препарат: трижды внести в верхнее пламя спиртовки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586B45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C1C" w:rsidRDefault="00581C1C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1C1C" w:rsidRDefault="00581C1C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3614" w:rsidRPr="00581C1C" w:rsidRDefault="00283614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Микроско</w:t>
      </w:r>
      <w:r w:rsidR="00AF640D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пия окрашенного мазка-препарата</w:t>
      </w:r>
    </w:p>
    <w:p w:rsidR="00E55436" w:rsidRPr="00581C1C" w:rsidRDefault="00E55436" w:rsidP="00581C1C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6311E2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микроскоп, иммерсионное ма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ло, марлевая салфетка, емкость для утилизации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Включить свет на микроскопе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Положить мазок-препарат на предметный столик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каплю иммерсионного масла на мазок-препарат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Повернуть объектив 90 или 100 на предметный столик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Опустить объектив на мазок-препарат под контролем глаз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Смотреть в окуляр и поднимая макровинт, найти поле мазка-препарата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Навести резкость с помощью микровинта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Оценить морфологию микроорганизмов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Снять мазок-препарат и обработать микроскоп этиловым, сухой салфеткой и  спиртом 95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AF640D" w:rsidRPr="00581C1C" w:rsidRDefault="00AF640D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40D" w:rsidRPr="00581C1C" w:rsidRDefault="00AF640D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C1C" w:rsidRDefault="006311E2" w:rsidP="00581C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</w:p>
    <w:p w:rsidR="00283614" w:rsidRPr="00581C1C" w:rsidRDefault="00283614" w:rsidP="00581C1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Проведение первичного посева  биомат</w:t>
      </w:r>
      <w:r w:rsidR="00AF640D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ериала при подозрении на коклюш</w:t>
      </w:r>
    </w:p>
    <w:p w:rsidR="00E55436" w:rsidRPr="00581C1C" w:rsidRDefault="00E55436" w:rsidP="00581C1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6552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6311E2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шпатель, дез.</w:t>
            </w:r>
            <w:r w:rsidR="00AF640D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раствор, маркер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питательную среду, для исследования: КУА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материал: «задняя стенка глотки» тампон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спиртовку на расстоянии предплечья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«площадки» тампоном в четырех краях чашки Пе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букву «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центре чашки Петри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Растереть букву «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шпателем, не касаясь площадки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Поставить посев в термостат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</w:t>
      </w:r>
      <w:r w:rsid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(13 баллов) или менее правильно выполненных пра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действий.</w:t>
      </w:r>
    </w:p>
    <w:p w:rsidR="00073849" w:rsidRPr="00581C1C" w:rsidRDefault="00073849" w:rsidP="00581C1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C1C" w:rsidRDefault="006311E2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</w:p>
    <w:p w:rsidR="00283614" w:rsidRPr="00581C1C" w:rsidRDefault="00283614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Проведение первично</w:t>
      </w:r>
      <w:r w:rsidR="00AF640D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 посева  биоматериала из раны</w:t>
      </w:r>
    </w:p>
    <w:p w:rsidR="00E55436" w:rsidRPr="00581C1C" w:rsidRDefault="00E55436" w:rsidP="00581C1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6311E2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бак.петля, дез.раствор, маркер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питательную среду, для исследования: КА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материал: «рана» тампон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спиртовку на расстоянии предплечья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Поставить регистрационный номер на пит</w:t>
            </w:r>
            <w:r w:rsidR="00666EDE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ательной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среде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две параллельные полосы тампоном по центру чашки Петри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Отфламбировать</w:t>
            </w:r>
            <w:r w:rsidR="00AF2FBB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бак.петлю: раскалить до красна в пламени спиртовки, остудить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полосы бак.петлей перпендикулярно полосам от тампона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B0CE3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AF2FBB" w:rsidRPr="00581C1C" w:rsidRDefault="006311E2" w:rsidP="00581C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AF2FBB" w:rsidRPr="00581C1C" w:rsidRDefault="00AF2FBB" w:rsidP="00581C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1C1C" w:rsidRDefault="00AF2FBB" w:rsidP="00581C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283614" w:rsidRPr="00581C1C" w:rsidRDefault="00283614" w:rsidP="00581C1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Проведение первич</w:t>
      </w:r>
      <w:r w:rsidR="006311E2" w:rsidRPr="00581C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ного посева  биоматериала: моча</w:t>
      </w:r>
    </w:p>
    <w:p w:rsidR="000D6189" w:rsidRPr="00581C1C" w:rsidRDefault="000D6189" w:rsidP="00581C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B3" w:rsidRPr="00581C1C" w:rsidRDefault="00C217B3" w:rsidP="00581C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33" w:rsidRPr="00581C1C" w:rsidRDefault="00AF2FBB" w:rsidP="00581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6311E2" w:rsidP="00581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место: спиртовка, спички, бак.петля, дез.раствор, маркер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питательную среду, для исследования: МПА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Выбрать материал: «моча»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спиртовку на расстоянии предплечья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Поставить регистрационный номер на пит</w:t>
            </w:r>
            <w:r w:rsidR="00666EDE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ательной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среде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первый сектор на пит</w:t>
            </w:r>
            <w:r w:rsidR="00666EDE"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ательной 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среде: бак.петлей с материалом нанести 40 параллельных полос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Отфламбировать бак.петлю после каждого сектора: раск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лить до красна в пламени спиртовки, остудить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второй, третий, четвертый сектора на пит.среде: бак. петлей провести 4 полосы забирая материал с предыдущего сектора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рабочее место: протереть дез. средством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B3" w:rsidRPr="00581C1C" w:rsidRDefault="00C217B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Обработать руки:  протереть дез. средством начиная с на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81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грязной части рук: тыльная сторона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3" w:rsidRPr="00581C1C" w:rsidRDefault="00C217B3" w:rsidP="00581C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33" w:rsidRPr="00581C1C" w:rsidRDefault="00AF2FBB" w:rsidP="00581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3" w:rsidRPr="00581C1C" w:rsidRDefault="00B86733" w:rsidP="00581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A7369E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369E" w:rsidRPr="00581C1C" w:rsidSect="007B7291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</w:t>
      </w:r>
    </w:p>
    <w:p w:rsidR="004A030C" w:rsidRPr="00581C1C" w:rsidRDefault="00666EDE" w:rsidP="00581C1C">
      <w:p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D6189" w:rsidRPr="00581C1C">
        <w:rPr>
          <w:rFonts w:ascii="Times New Roman" w:hAnsi="Times New Roman" w:cs="Times New Roman"/>
          <w:b/>
          <w:sz w:val="24"/>
          <w:szCs w:val="24"/>
        </w:rPr>
        <w:t>ТФ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 xml:space="preserve">Проведение лабораторных </w:t>
      </w:r>
      <w:r w:rsidR="000777C6" w:rsidRPr="00581C1C">
        <w:rPr>
          <w:rFonts w:ascii="Times New Roman" w:hAnsi="Times New Roman" w:cs="Times New Roman"/>
          <w:b/>
          <w:sz w:val="24"/>
          <w:szCs w:val="24"/>
        </w:rPr>
        <w:t>гистологических исследований</w:t>
      </w:r>
    </w:p>
    <w:p w:rsidR="00594354" w:rsidRPr="00581C1C" w:rsidRDefault="00594354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t>Прием биологического материала</w:t>
      </w:r>
      <w:r w:rsidR="00666EDE" w:rsidRPr="00581C1C">
        <w:rPr>
          <w:rFonts w:ascii="Times New Roman" w:eastAsia="Times New Roman" w:hAnsi="Times New Roman" w:cs="Times New Roman"/>
          <w:b/>
          <w:sz w:val="24"/>
          <w:szCs w:val="24"/>
        </w:rPr>
        <w:t>, доставленного на исследование</w:t>
      </w:r>
    </w:p>
    <w:p w:rsidR="00594354" w:rsidRPr="00581C1C" w:rsidRDefault="00594354" w:rsidP="00581C1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936"/>
        <w:gridCol w:w="6543"/>
        <w:gridCol w:w="803"/>
        <w:gridCol w:w="803"/>
        <w:gridCol w:w="804"/>
      </w:tblGrid>
      <w:tr w:rsidR="00B86733" w:rsidRPr="00581C1C" w:rsidTr="006311E2">
        <w:trPr>
          <w:trHeight w:val="850"/>
        </w:trPr>
        <w:tc>
          <w:tcPr>
            <w:tcW w:w="936" w:type="dxa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3" w:type="dxa"/>
            <w:vAlign w:val="center"/>
          </w:tcPr>
          <w:p w:rsidR="00B86733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материал из транспортного контейнера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на упаковке этикетки, содержащей св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дения о пациенте, характер материала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отсутствии на упаковке этикетки  – вернуть весь мат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риал курьеру.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из транспортного контейнера (или специальной па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ки) направления на исследования.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заполнения направления с заполн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нием всех  пунктов.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отсутствии в направлении заполнения всех строк – ве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нуть весь материал курьеру.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наличии на упаковке этикетки и правильно заполненн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го направления – сличить соответствие ФИО пациента, даты рождения, № истории болезни, характер материале и другие.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Если направленный на исследование материал  представлен несколькими фрагментами – проверить наличие маркировки с указанием «№» и характера объекта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в направлении списка фрагментов с ук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занием маркировки и пояснения к ней.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93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отсутствии маркировки на упаковках или перечисления и/или пояснения в направлении – вернуть материал курьеру или поставить в известность врача или заведующего отдел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936" w:type="dxa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73849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Регистрация материала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, доставленного на исследование</w:t>
      </w:r>
    </w:p>
    <w:tbl>
      <w:tblPr>
        <w:tblStyle w:val="1"/>
        <w:tblW w:w="5166" w:type="pct"/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3" w:type="pct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vAlign w:val="center"/>
          </w:tcPr>
          <w:p w:rsidR="00B86733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Удостовериться в соответствии записей на этикетке упако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ки и в направлении.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Присвоить порядковый №</w:t>
            </w:r>
            <w:r w:rsidR="00666EDE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принятой си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темой регистрации в отделении.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 регистрационном журнале указать дату доставки и время.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Указать название направившего учреждения.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Записать в журнале ФИО пациента.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Указать дату рождения пациента.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Указать характер направленного материала.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Перечислить количество упаковок, перечислить «№» марк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ровки и характер объекта согласно направлению.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Указать курьера, доставившего материал.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Расписаться (Фамилия полностью, инициалы).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sz w:val="24"/>
          <w:szCs w:val="24"/>
        </w:rPr>
        <w:br w:type="page"/>
      </w:r>
    </w:p>
    <w:p w:rsidR="00594354" w:rsidRPr="00581C1C" w:rsidRDefault="00594354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оп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ерационного материала к вырезке</w:t>
      </w:r>
    </w:p>
    <w:tbl>
      <w:tblPr>
        <w:tblStyle w:val="1"/>
        <w:tblW w:w="5166" w:type="pct"/>
        <w:tblLayout w:type="fixed"/>
        <w:tblLook w:val="04A0"/>
      </w:tblPr>
      <w:tblGrid>
        <w:gridCol w:w="925"/>
        <w:gridCol w:w="6554"/>
        <w:gridCol w:w="764"/>
        <w:gridCol w:w="764"/>
        <w:gridCol w:w="764"/>
      </w:tblGrid>
      <w:tr w:rsidR="00B86733" w:rsidRPr="00581C1C" w:rsidTr="006311E2">
        <w:trPr>
          <w:trHeight w:val="850"/>
        </w:trPr>
        <w:tc>
          <w:tcPr>
            <w:tcW w:w="473" w:type="pct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vAlign w:val="center"/>
          </w:tcPr>
          <w:p w:rsidR="00B86733" w:rsidRPr="00581C1C" w:rsidRDefault="00AF2FBB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73" w:type="pct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Извлечь из транспортного контейнера  все флаконы с мат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риалом и расставить их на специальном столе в порядке во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растания регистрационного номера.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Извлечь из транспортного контейнера направления и разл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жить их в порядке возрастания регистрационного номера.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ко всем ли присланным направлениям имеются флаконы с материалом.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Удостовериться, что ко всем флаконам имеются направления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Сверить записи ФИО и даты рождения пациента направл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ний с этикеткой флаконов.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указания отделения учреждения штампу отделения в направлении.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Сверить количество упаковок, их маркировку и соответствие указанного списка упаковок и маркировок с пояснениями в направлении.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материал из флакона на специальную емкость.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Процедить оставшуюся во флаконе фиксирующую жидкость через сито и выложить в емкость оставшиеся на дне сита частички.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Перенести этикетку с  флакона, в котором был доставлен м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териал на приготовленную емкость.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73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73" w:type="pct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sz w:val="24"/>
          <w:szCs w:val="24"/>
        </w:rPr>
        <w:br w:type="page"/>
      </w:r>
    </w:p>
    <w:p w:rsidR="00594354" w:rsidRPr="00581C1C" w:rsidRDefault="0059435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оп</w:t>
      </w:r>
      <w:r w:rsidR="00666EDE" w:rsidRPr="00581C1C">
        <w:rPr>
          <w:rFonts w:ascii="Times New Roman" w:eastAsia="Times New Roman" w:hAnsi="Times New Roman" w:cs="Times New Roman"/>
          <w:b/>
          <w:sz w:val="24"/>
          <w:szCs w:val="24"/>
        </w:rPr>
        <w:t>ерационного материла к проводке</w:t>
      </w:r>
    </w:p>
    <w:tbl>
      <w:tblPr>
        <w:tblStyle w:val="1"/>
        <w:tblW w:w="5153" w:type="pct"/>
        <w:tblLayout w:type="fixed"/>
        <w:tblLook w:val="04A0"/>
      </w:tblPr>
      <w:tblGrid>
        <w:gridCol w:w="927"/>
        <w:gridCol w:w="6555"/>
        <w:gridCol w:w="717"/>
        <w:gridCol w:w="717"/>
        <w:gridCol w:w="830"/>
      </w:tblGrid>
      <w:tr w:rsidR="00B86733" w:rsidRPr="00581C1C" w:rsidTr="00C802C7">
        <w:trPr>
          <w:trHeight w:val="850"/>
        </w:trPr>
        <w:tc>
          <w:tcPr>
            <w:tcW w:w="475" w:type="pct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pct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63" w:type="pct"/>
            <w:gridSpan w:val="3"/>
            <w:vAlign w:val="center"/>
          </w:tcPr>
          <w:p w:rsidR="00B86733" w:rsidRPr="00581C1C" w:rsidRDefault="006311E2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инструменты, необходимые для вырезки, пр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верить заточку ножа.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Пригласить врача.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Подавать материал, вынутый из упаковочной тары с соотве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ствующим направлением с указанием выявленных наруш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ний фиксации и доставки, возникших на предшествующем этапе (малое количество фиксирующего материала, намок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ние этикетки, плохо различимые записи на этикетке).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Во время описания записывать диктуемую информацию в направлении.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Следить за вырезкой объектов, их ориентированием.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Присвоить каждому объекту индивидуальный регистрацио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ный номер.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Записать в направлении пояснения к каждому номеру объе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та, продиктованные врачом (указание органа, зоны органа, линии резекции).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Написать на бумаге присвоенный каждому кусочку номер.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кусочек с соответствующим номером, записа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ным на бумаге в кассету, сохраняя его ориентацию согласно вырезке.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802C7">
        <w:trPr>
          <w:trHeight w:val="850"/>
        </w:trPr>
        <w:tc>
          <w:tcPr>
            <w:tcW w:w="475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Опустить в  буференный формалин для</w:t>
            </w:r>
            <w:r w:rsidR="00666EDE"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«до фиксации».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C802C7">
        <w:trPr>
          <w:trHeight w:val="850"/>
        </w:trPr>
        <w:tc>
          <w:tcPr>
            <w:tcW w:w="475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pct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3" w:type="pct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594354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sz w:val="24"/>
          <w:szCs w:val="24"/>
        </w:rPr>
        <w:br w:type="page"/>
      </w: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б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иопсийного материала к проводке</w:t>
      </w:r>
    </w:p>
    <w:tbl>
      <w:tblPr>
        <w:tblStyle w:val="1"/>
        <w:tblW w:w="9889" w:type="dxa"/>
        <w:tblLook w:val="04A0"/>
      </w:tblPr>
      <w:tblGrid>
        <w:gridCol w:w="839"/>
        <w:gridCol w:w="6640"/>
        <w:gridCol w:w="803"/>
        <w:gridCol w:w="803"/>
        <w:gridCol w:w="804"/>
      </w:tblGrid>
      <w:tr w:rsidR="00B86733" w:rsidRPr="00581C1C" w:rsidTr="006311E2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Написать на направлении собственный регистрационный 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материал из флакона, в котором он был доставлен.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Посчитать количество кусочков.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Сверить количество, полученное при подсчете с указанном на направлении.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несовпадении количества кусочков – указать данный факт на направлении.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Присвоить каждому кусочку индивидуальный номер.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Если материал имеет вид слизи – указать под соответству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щим индивидуальным номером видимую картину.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Если во флаконе материал отсутствует, пригласить врача,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ставить в известность старшего лаборанта или заведующего, указать этот факт под соответствующим номером.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Написать на бумаге присвоенный каждому кусочку номер.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кусочек с соответствующим номером, записанным на бумаге в кассету.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54" w:rsidRPr="00581C1C" w:rsidRDefault="00594354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="00666EDE" w:rsidRPr="00581C1C">
        <w:rPr>
          <w:rFonts w:ascii="Times New Roman" w:eastAsia="Times New Roman" w:hAnsi="Times New Roman" w:cs="Times New Roman"/>
          <w:b/>
          <w:sz w:val="24"/>
          <w:szCs w:val="24"/>
        </w:rPr>
        <w:t>аливка кусочков ткани в парафин</w:t>
      </w:r>
    </w:p>
    <w:p w:rsidR="00963C22" w:rsidRPr="00581C1C" w:rsidRDefault="00963C22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92" w:type="pct"/>
        <w:tblLayout w:type="fixed"/>
        <w:tblLook w:val="04A0"/>
      </w:tblPr>
      <w:tblGrid>
        <w:gridCol w:w="924"/>
        <w:gridCol w:w="6555"/>
        <w:gridCol w:w="717"/>
        <w:gridCol w:w="717"/>
        <w:gridCol w:w="718"/>
      </w:tblGrid>
      <w:tr w:rsidR="00B86733" w:rsidRPr="00581C1C" w:rsidTr="006311E2">
        <w:trPr>
          <w:trHeight w:val="850"/>
        </w:trPr>
        <w:tc>
          <w:tcPr>
            <w:tcW w:w="480" w:type="pct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17" w:type="pct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блоки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кассету с образцом ткани из аппарата.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Открыть кассету, вынуть номер.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Написать соответствующий номер на блоке.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поверхность блока, нанести на него жидкий 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рафин.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Установит заливочное кольцо, если его нет ориентировать расположение образца ткани на блок согласно продольной оси.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Вынуть образец ткани из кассеты, перенести его на блок не нарушая  ориентации поверхности в кассете.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Залить кусочек парафином.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Остудить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Удалить излишки парафина.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480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pct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17" w:type="pct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94354" w:rsidRPr="00581C1C" w:rsidRDefault="00594354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54" w:rsidRPr="00581C1C" w:rsidRDefault="00594354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к микрото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мированию</w:t>
      </w:r>
    </w:p>
    <w:p w:rsidR="00963C22" w:rsidRPr="00581C1C" w:rsidRDefault="00963C22" w:rsidP="00581C1C">
      <w:pPr>
        <w:spacing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Look w:val="04A0"/>
      </w:tblPr>
      <w:tblGrid>
        <w:gridCol w:w="839"/>
        <w:gridCol w:w="6640"/>
        <w:gridCol w:w="803"/>
        <w:gridCol w:w="803"/>
        <w:gridCol w:w="804"/>
      </w:tblGrid>
      <w:tr w:rsidR="00B86733" w:rsidRPr="00581C1C" w:rsidTr="006311E2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Выложить необходимые инструменты.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Охладить блоки до 18</w:t>
            </w:r>
            <w:r w:rsidRPr="00581C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Разложить блоки согласно нарастающим номерам.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номеров, написанных на блоках, 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дивидуальным регистрационным номерам в направлении.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Достать необходимое количество подготовленных стекол.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лезвия с учетом характера ткани, подготовле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ного объекта или проверить заточку ножа.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Установить лезвия  или многоразовый нож в держатель ми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ротома.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угол наклона ножа.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Установить в микротоме нужную толщину среза.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Приготовить воду со спиртовкой или разогреть до нужной температуры водяную баню.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AF2FB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AF2FB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963C22" w:rsidRPr="00581C1C" w:rsidRDefault="00963C22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1C" w:rsidRDefault="00581C1C" w:rsidP="00581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54" w:rsidRPr="00581C1C" w:rsidRDefault="00594354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овка к работе предметных стекол</w:t>
      </w:r>
    </w:p>
    <w:tbl>
      <w:tblPr>
        <w:tblStyle w:val="1"/>
        <w:tblW w:w="5092" w:type="pct"/>
        <w:tblLayout w:type="fixed"/>
        <w:tblLook w:val="04A0"/>
      </w:tblPr>
      <w:tblGrid>
        <w:gridCol w:w="924"/>
        <w:gridCol w:w="6555"/>
        <w:gridCol w:w="717"/>
        <w:gridCol w:w="717"/>
        <w:gridCol w:w="718"/>
      </w:tblGrid>
      <w:tr w:rsidR="00B86733" w:rsidRPr="00581C1C" w:rsidTr="006311E2">
        <w:trPr>
          <w:trHeight w:val="850"/>
        </w:trPr>
        <w:tc>
          <w:tcPr>
            <w:tcW w:w="480" w:type="pct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1117" w:type="pct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Тщательно промыть стекла в теплой мыльной воде.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Прополоскать стекла в чистой водопроводной воде или в дистиллированной.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Протереть насухо (неворсистой) тканью.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Завернуть очищенные стекла в бумагу и использовать по м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ре необходимости.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Перед работой погрузить на несколько минут нужное кол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чество стекол в эксикатор (или в банку с притертой кры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кой) с жидкостью Никифорова.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Протереть сухой тканью.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качество очистки и обезжиривания, поместив на стекло, каплю дистиллированной воду, при недостаточности очистки – повторить процесс.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 каждое стекло кончиком препаровальной иглы или то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кой стеклянной палочкой нанести капельку заранее приг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товленного белка с глицерином.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Подушечкой пальца (сухой) растереть капельку по повер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ности стекла до ощущения притирания.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480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Подсушить стекла в течение 15-20 мин в термостате лили над пламенем горелки.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6311E2">
        <w:trPr>
          <w:trHeight w:val="850"/>
        </w:trPr>
        <w:tc>
          <w:tcPr>
            <w:tcW w:w="480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3" w:type="pct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1E2" w:rsidRPr="00581C1C" w:rsidRDefault="006311E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6311E2" w:rsidRPr="00581C1C" w:rsidRDefault="006311E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6311E2" w:rsidRPr="00581C1C" w:rsidRDefault="006311E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6311E2" w:rsidRPr="00581C1C" w:rsidRDefault="006311E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6311E2" w:rsidRPr="00581C1C" w:rsidRDefault="006311E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</w:t>
      </w:r>
      <w:r w:rsidR="0029204B"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9204B" w:rsidRPr="00581C1C" w:rsidRDefault="0029204B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04B" w:rsidRPr="00581C1C" w:rsidRDefault="0029204B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9204B" w:rsidRPr="00581C1C" w:rsidSect="007B7291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p w:rsidR="00594354" w:rsidRPr="00581C1C" w:rsidRDefault="0059435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Архивиров</w:t>
      </w:r>
      <w:r w:rsidR="006311E2" w:rsidRPr="00581C1C">
        <w:rPr>
          <w:rFonts w:ascii="Times New Roman" w:eastAsia="Times New Roman" w:hAnsi="Times New Roman" w:cs="Times New Roman"/>
          <w:b/>
          <w:sz w:val="24"/>
          <w:szCs w:val="24"/>
        </w:rPr>
        <w:t>ание гистологических препаратов</w:t>
      </w:r>
    </w:p>
    <w:p w:rsidR="00594354" w:rsidRPr="00581C1C" w:rsidRDefault="00594354" w:rsidP="00581C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89" w:type="dxa"/>
        <w:tblLook w:val="04A0"/>
      </w:tblPr>
      <w:tblGrid>
        <w:gridCol w:w="936"/>
        <w:gridCol w:w="6543"/>
        <w:gridCol w:w="803"/>
        <w:gridCol w:w="803"/>
        <w:gridCol w:w="804"/>
      </w:tblGrid>
      <w:tr w:rsidR="00B86733" w:rsidRPr="00581C1C" w:rsidTr="006311E2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3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в направлении, подготовленном для передачи в отделение и в регистрационном журнале отделения наличие готового ответа.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Удостовериться в наличием полного комплекта стекол, 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новной и дополнительной окрасок.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имеющихся на стеклах маркировок, включая индивидуальный номер и год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Проверить наличие полного комплекта блоков.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упаковочный ящик, подписать на нем номера упакованных стекол и год.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упаковочный контейнер для блоков, подписать номера блоков и год.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Разложить секла  и блоки, переданные в архив в порядке возрастания в соответствующие упаковки.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ящик со стеклами, или контейнер с блоками на соответственно подписанных стеллажах в архиве, соблюдая последовательность доставляемого материала и года хран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Поместить регистрационный журнал на соответствующую полку.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изъятии из архива какого-либо материала (стекла или блоки) в журнал в соответствующую строку вносится запись с указанием, когда отдан материал, на основании какого д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кумента,  перечисляются номера стекол и/или блоков.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B86733" w:rsidRPr="00581C1C" w:rsidRDefault="0029204B" w:rsidP="00581C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0B0CE3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581C1C" w:rsidRDefault="00666EDE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373EA" w:rsidRPr="00581C1C" w:rsidRDefault="003062D3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ТФ</w:t>
      </w:r>
      <w:r w:rsidR="00666EDE"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EA" w:rsidRPr="00581C1C">
        <w:rPr>
          <w:rFonts w:ascii="Times New Roman" w:hAnsi="Times New Roman" w:cs="Times New Roman"/>
          <w:b/>
          <w:sz w:val="24"/>
          <w:szCs w:val="24"/>
        </w:rPr>
        <w:t>Проведение лабораторных санит</w:t>
      </w:r>
      <w:r w:rsidR="000B0CE3" w:rsidRPr="00581C1C">
        <w:rPr>
          <w:rFonts w:ascii="Times New Roman" w:hAnsi="Times New Roman" w:cs="Times New Roman"/>
          <w:b/>
          <w:sz w:val="24"/>
          <w:szCs w:val="24"/>
        </w:rPr>
        <w:t>арно-гигиенических исследований</w:t>
      </w:r>
    </w:p>
    <w:p w:rsidR="00AF67C7" w:rsidRPr="00581C1C" w:rsidRDefault="00A06C91" w:rsidP="00581C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Отбор пробы воздуха для химического исследования  аспирационным мет</w:t>
      </w:r>
      <w:r w:rsidRPr="00581C1C">
        <w:rPr>
          <w:rFonts w:ascii="Times New Roman" w:hAnsi="Times New Roman" w:cs="Times New Roman"/>
          <w:b/>
          <w:sz w:val="24"/>
          <w:szCs w:val="24"/>
        </w:rPr>
        <w:t>о</w:t>
      </w:r>
      <w:r w:rsidR="006311E2" w:rsidRPr="00581C1C">
        <w:rPr>
          <w:rFonts w:ascii="Times New Roman" w:hAnsi="Times New Roman" w:cs="Times New Roman"/>
          <w:b/>
          <w:sz w:val="24"/>
          <w:szCs w:val="24"/>
        </w:rPr>
        <w:t>дом на рабочем месте</w:t>
      </w:r>
    </w:p>
    <w:tbl>
      <w:tblPr>
        <w:tblStyle w:val="a4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B86733" w:rsidRPr="00581C1C" w:rsidTr="006311E2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vAlign w:val="center"/>
          </w:tcPr>
          <w:p w:rsidR="00B86733" w:rsidRPr="00581C1C" w:rsidRDefault="006311E2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приборы для отбора пробы воздуха аспирацио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ным методом – электроаспиратор, поглотительные приборы, поглотительные среды с учётом исследуемого химического вещества.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точку отбора воздуха на рабочем месте.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Заземлить электроаспиратор.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Включить электроаспиратор в сеть переменного тока.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Установить предохранительный клапан.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Открыть вентили ротомеров до отказа.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Ротомерами устанавливают необходимую скорость просас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вания воздуха.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Прибор включить.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 штуцерам присоединить поглотительные приборы с погл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тительными средами.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6311E2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Протягивание воздуха через поглотительные среды – 30 мин.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062D3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AF67C7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Приготовление водной вытяжки почвы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 xml:space="preserve">для химического исследования </w:t>
      </w:r>
      <w:r w:rsidR="00666EDE" w:rsidRPr="00581C1C">
        <w:rPr>
          <w:rFonts w:ascii="Times New Roman" w:hAnsi="Times New Roman" w:cs="Times New Roman"/>
          <w:b/>
          <w:sz w:val="24"/>
          <w:szCs w:val="24"/>
        </w:rPr>
        <w:t>по Н.И. Хлебникову</w:t>
      </w:r>
    </w:p>
    <w:tbl>
      <w:tblPr>
        <w:tblStyle w:val="a4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B86733" w:rsidRPr="00581C1C" w:rsidTr="00EF739D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Приём и регистрация пробы почвы в санитарно-гигиенической лаборатории.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Из свежевзятой пробы почвы убирают различные включения.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50-100г свежевзятой пробы почвы помещают в колбу ёмк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стью 500-750мл.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Приливают 250-500мл дистилированной воды.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Колбу закрывают и встряхивают в течение 3х мин.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 полученную суспензию вносят 1 мл 13% р-ра сульфата алюминия.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Взбалтывают в течение 30сек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Для осветления в суспензию вносят 0.5мл 7% едкого калия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Взбалтывают.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Фильтруют через плотный бумажный фильтр.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4373EA" w:rsidRPr="00581C1C" w:rsidRDefault="004373EA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3EA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Отбор пробы поч</w:t>
      </w:r>
      <w:r w:rsidR="00EF739D" w:rsidRPr="00581C1C">
        <w:rPr>
          <w:rFonts w:ascii="Times New Roman" w:hAnsi="Times New Roman" w:cs="Times New Roman"/>
          <w:b/>
          <w:sz w:val="24"/>
          <w:szCs w:val="24"/>
        </w:rPr>
        <w:t>вы для химического исследования</w:t>
      </w:r>
    </w:p>
    <w:tbl>
      <w:tblPr>
        <w:tblStyle w:val="a4"/>
        <w:tblW w:w="9889" w:type="dxa"/>
        <w:tblLook w:val="04A0"/>
      </w:tblPr>
      <w:tblGrid>
        <w:gridCol w:w="839"/>
        <w:gridCol w:w="6640"/>
        <w:gridCol w:w="803"/>
        <w:gridCol w:w="803"/>
        <w:gridCol w:w="804"/>
      </w:tblGrid>
      <w:tr w:rsidR="00B86733" w:rsidRPr="00581C1C" w:rsidTr="00EF739D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набор инструментов (бур, лопатку), банки с пр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тёртой крышкой.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Выбрать 1ю площадки  25кв.м. вблизи источника загрязн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Выбрать 2ю площадку 25кв.м. вдали от источника загрязн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На каждой площадки определить точки отбора (5-8).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Лопаткой или буром  по диагонали площадки отобрать пробу каждой точке (200мг).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Соединить почвы из отобранных точек – средний образец (1кг).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Образцы поместить в банки и закрыть притёртой крышкой.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Банки с образцами пронумеровать.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Оценить метеорологические условия.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Заполнить сопроводительный документ.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A479AD" w:rsidRPr="00581C1C" w:rsidRDefault="00A479AD" w:rsidP="00581C1C">
      <w:pPr>
        <w:tabs>
          <w:tab w:val="left" w:pos="11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C22" w:rsidRPr="00581C1C" w:rsidRDefault="00963C22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EDE" w:rsidRPr="00581C1C" w:rsidRDefault="004373EA" w:rsidP="00581C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Отбор питьевой воды из водопроводного крана для химического </w:t>
      </w:r>
    </w:p>
    <w:p w:rsidR="004373EA" w:rsidRPr="00581C1C" w:rsidRDefault="004373EA" w:rsidP="00581C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исследова</w:t>
      </w:r>
      <w:r w:rsidR="00666EDE" w:rsidRPr="00581C1C">
        <w:rPr>
          <w:rFonts w:ascii="Times New Roman" w:hAnsi="Times New Roman" w:cs="Times New Roman"/>
          <w:b/>
          <w:sz w:val="24"/>
          <w:szCs w:val="24"/>
        </w:rPr>
        <w:t>ния</w:t>
      </w:r>
    </w:p>
    <w:tbl>
      <w:tblPr>
        <w:tblStyle w:val="a4"/>
        <w:tblW w:w="9889" w:type="dxa"/>
        <w:tblLook w:val="04A0"/>
      </w:tblPr>
      <w:tblGrid>
        <w:gridCol w:w="839"/>
        <w:gridCol w:w="6640"/>
        <w:gridCol w:w="803"/>
        <w:gridCol w:w="803"/>
        <w:gridCol w:w="804"/>
      </w:tblGrid>
      <w:tr w:rsidR="00B86733" w:rsidRPr="00581C1C" w:rsidTr="00EF739D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чисто вымытую (без мыла) посуду (бутыль) с притёртой стеклянной или корковой пробкой.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Кран с питьевой водой открыть полностью.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Спустить воду в течение 5 мин.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Посуду ополоснуть 2-3 раза исследуемой водой.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Водой наполнить посуду до самого верха, оставляя возду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ное пространство 10-15мл.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запах воды.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рН воды.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температуру воды.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Закрыть крышкой.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Заполнить сопроводительный документ.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839" w:type="dxa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C7" w:rsidRPr="00581C1C" w:rsidRDefault="00C802C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963C22" w:rsidRPr="00581C1C" w:rsidRDefault="00963C22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A26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«Весовой метод», определения</w:t>
      </w:r>
      <w:r w:rsidR="00666EDE" w:rsidRPr="00581C1C">
        <w:rPr>
          <w:rFonts w:ascii="Times New Roman" w:hAnsi="Times New Roman" w:cs="Times New Roman"/>
          <w:b/>
          <w:sz w:val="24"/>
          <w:szCs w:val="24"/>
        </w:rPr>
        <w:t xml:space="preserve"> запылённости воздуха помещения</w:t>
      </w:r>
    </w:p>
    <w:tbl>
      <w:tblPr>
        <w:tblStyle w:val="a4"/>
        <w:tblW w:w="9747" w:type="dxa"/>
        <w:tblLook w:val="04A0"/>
      </w:tblPr>
      <w:tblGrid>
        <w:gridCol w:w="839"/>
        <w:gridCol w:w="6640"/>
        <w:gridCol w:w="756"/>
        <w:gridCol w:w="756"/>
        <w:gridCol w:w="756"/>
      </w:tblGrid>
      <w:tr w:rsidR="00B86733" w:rsidRPr="00581C1C" w:rsidTr="00EF739D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268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приборы для отбора пробы воздуха на пыль – электроаспиратор, фильтры АФА.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Чистые фильтры взвешать на аналитических весах.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 лабораторном журнале записать номер кассеты и массу фильтра.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Отобрать пробу воздуха на фильтры АФА.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 отборе пробы воздуха записать условия протягивания воздуха.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Отобранный объём воздуха привести к нормальным услов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 лаборатории запылённый фильтр взвешать на аналитич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ских весах.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Рассчитать концентрацию пыли по формуле.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с санитарными нормами.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Заполнить документацию.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17" w:rsidRPr="00581C1C" w:rsidRDefault="008D3E1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6B4A26" w:rsidRPr="00581C1C" w:rsidRDefault="006B4A26" w:rsidP="00581C1C">
      <w:pPr>
        <w:tabs>
          <w:tab w:val="left" w:pos="11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C22" w:rsidRPr="00581C1C" w:rsidRDefault="00963C22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C94" w:rsidRPr="00581C1C" w:rsidRDefault="004373EA" w:rsidP="00581C1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Санитарно-гигиеническая оценка </w:t>
      </w:r>
      <w:r w:rsidR="004A030C" w:rsidRPr="00581C1C">
        <w:rPr>
          <w:rFonts w:ascii="Times New Roman" w:hAnsi="Times New Roman" w:cs="Times New Roman"/>
          <w:b/>
          <w:sz w:val="24"/>
          <w:szCs w:val="24"/>
        </w:rPr>
        <w:t>физических свойств воздуха</w:t>
      </w:r>
      <w:r w:rsidR="00EF739D" w:rsidRPr="00581C1C">
        <w:rPr>
          <w:rFonts w:ascii="Times New Roman" w:hAnsi="Times New Roman" w:cs="Times New Roman"/>
          <w:b/>
          <w:sz w:val="24"/>
          <w:szCs w:val="24"/>
        </w:rPr>
        <w:t xml:space="preserve"> в помещении</w:t>
      </w:r>
    </w:p>
    <w:tbl>
      <w:tblPr>
        <w:tblStyle w:val="a4"/>
        <w:tblW w:w="9889" w:type="dxa"/>
        <w:tblLook w:val="04A0"/>
      </w:tblPr>
      <w:tblGrid>
        <w:gridCol w:w="839"/>
        <w:gridCol w:w="6640"/>
        <w:gridCol w:w="803"/>
        <w:gridCol w:w="803"/>
        <w:gridCol w:w="804"/>
      </w:tblGrid>
      <w:tr w:rsidR="00B86733" w:rsidRPr="00581C1C" w:rsidTr="00EF739D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последовательность действий </w:t>
            </w:r>
          </w:p>
        </w:tc>
        <w:tc>
          <w:tcPr>
            <w:tcW w:w="2410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Подготовить гигрометр ВИТ-2, дистиллированную воду, с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кундомер, анемометр.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Закрыть в помещении двери и окна.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Выбрать точку для расположения гигрометра ВИТ - 2.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Смочить фитиль «увлажнённого» термометра.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Снять показания «сухого» термометра и «увлажнённого» термометра.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Ввести в отмеченные показания поправки к термометрам (таблица в паспорте прибора).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Вычислить разницу между показаниями «сухого» и «влажн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го» термометров.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относительную влажность по психрометрической таблице.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Измерить скорость движения ветра анемометром.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полученных результатов.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10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17" w:rsidRPr="00581C1C" w:rsidRDefault="008D3E1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8A40F1" w:rsidRPr="00581C1C" w:rsidRDefault="008A40F1" w:rsidP="00581C1C">
      <w:pPr>
        <w:tabs>
          <w:tab w:val="left" w:pos="16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2DE" w:rsidRPr="00581C1C" w:rsidRDefault="00D302DE" w:rsidP="00581C1C">
      <w:pPr>
        <w:tabs>
          <w:tab w:val="left" w:pos="16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3EA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>Санитарно-гигиеническая оценка физических и органолептических свойств пить</w:t>
      </w:r>
      <w:r w:rsidRPr="00581C1C">
        <w:rPr>
          <w:rFonts w:ascii="Times New Roman" w:hAnsi="Times New Roman" w:cs="Times New Roman"/>
          <w:b/>
          <w:sz w:val="24"/>
          <w:szCs w:val="24"/>
        </w:rPr>
        <w:t>е</w:t>
      </w:r>
      <w:r w:rsidRPr="00581C1C">
        <w:rPr>
          <w:rFonts w:ascii="Times New Roman" w:hAnsi="Times New Roman" w:cs="Times New Roman"/>
          <w:b/>
          <w:sz w:val="24"/>
          <w:szCs w:val="24"/>
        </w:rPr>
        <w:t>вой во</w:t>
      </w:r>
      <w:r w:rsidR="00EF739D" w:rsidRPr="00581C1C">
        <w:rPr>
          <w:rFonts w:ascii="Times New Roman" w:hAnsi="Times New Roman" w:cs="Times New Roman"/>
          <w:b/>
          <w:sz w:val="24"/>
          <w:szCs w:val="24"/>
        </w:rPr>
        <w:t>ды</w:t>
      </w:r>
    </w:p>
    <w:tbl>
      <w:tblPr>
        <w:tblStyle w:val="a4"/>
        <w:tblW w:w="9747" w:type="dxa"/>
        <w:tblLook w:val="04A0"/>
      </w:tblPr>
      <w:tblGrid>
        <w:gridCol w:w="839"/>
        <w:gridCol w:w="6640"/>
        <w:gridCol w:w="803"/>
        <w:gridCol w:w="803"/>
        <w:gridCol w:w="662"/>
      </w:tblGrid>
      <w:tr w:rsidR="00B86733" w:rsidRPr="00581C1C" w:rsidTr="0029204B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Принять и регистрировать пробу воды.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В колбу налить 200мл воды.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температуру, рН.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запах при 20С.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запах при 60С.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вкус и привкус.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прозрачность.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мутность.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Определить цветность.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29204B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полученных результатов.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17" w:rsidRPr="00581C1C" w:rsidRDefault="008D3E1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963C22" w:rsidRPr="00581C1C" w:rsidRDefault="00963C22" w:rsidP="0058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EDE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Санитарно-гигиеническая оценка сбалансированности  суточного пищевого </w:t>
      </w:r>
    </w:p>
    <w:p w:rsidR="0046701B" w:rsidRPr="00581C1C" w:rsidRDefault="004373EA" w:rsidP="00581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рацио</w:t>
      </w:r>
      <w:r w:rsidR="00666EDE" w:rsidRPr="00581C1C">
        <w:rPr>
          <w:rFonts w:ascii="Times New Roman" w:hAnsi="Times New Roman" w:cs="Times New Roman"/>
          <w:b/>
          <w:sz w:val="24"/>
          <w:szCs w:val="24"/>
        </w:rPr>
        <w:t>на</w:t>
      </w:r>
    </w:p>
    <w:tbl>
      <w:tblPr>
        <w:tblStyle w:val="a4"/>
        <w:tblW w:w="10031" w:type="dxa"/>
        <w:tblLook w:val="04A0"/>
      </w:tblPr>
      <w:tblGrid>
        <w:gridCol w:w="833"/>
        <w:gridCol w:w="6646"/>
        <w:gridCol w:w="850"/>
        <w:gridCol w:w="851"/>
        <w:gridCol w:w="851"/>
      </w:tblGrid>
      <w:tr w:rsidR="00B86733" w:rsidRPr="00581C1C" w:rsidTr="00C217B3">
        <w:trPr>
          <w:trHeight w:val="850"/>
        </w:trPr>
        <w:tc>
          <w:tcPr>
            <w:tcW w:w="0" w:type="auto"/>
            <w:vAlign w:val="center"/>
          </w:tcPr>
          <w:p w:rsidR="00C217B3" w:rsidRPr="00581C1C" w:rsidRDefault="00C217B3" w:rsidP="00581C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6733" w:rsidRPr="00581C1C" w:rsidRDefault="00C217B3" w:rsidP="005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6" w:type="dxa"/>
            <w:vAlign w:val="center"/>
          </w:tcPr>
          <w:p w:rsidR="00B86733" w:rsidRPr="00581C1C" w:rsidRDefault="00C217B3" w:rsidP="0058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="00B86733"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552" w:type="dxa"/>
            <w:gridSpan w:val="3"/>
            <w:vAlign w:val="center"/>
          </w:tcPr>
          <w:p w:rsidR="00B86733" w:rsidRPr="00581C1C" w:rsidRDefault="00EF739D" w:rsidP="005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Составить меню на сутки.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Составить меню - раскладку.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Соответствие энергопотребления энергозатратам.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качественного состава пищи (питательных в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ществ) санитарным требованиям.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Соотношение Б:Ж:У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растительных и животных белков. 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Соотношение растительных и животных жиров.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Соотношение простых и сложных углеводов.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Соотношение Са:Р, Са:</w:t>
            </w:r>
            <w:r w:rsidRPr="00581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7B3" w:rsidRPr="00581C1C" w:rsidTr="00C217B3">
        <w:trPr>
          <w:trHeight w:val="850"/>
        </w:trPr>
        <w:tc>
          <w:tcPr>
            <w:tcW w:w="0" w:type="auto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6" w:type="dxa"/>
          </w:tcPr>
          <w:p w:rsidR="00C217B3" w:rsidRPr="00581C1C" w:rsidRDefault="00C217B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Оценить режим питания.</w:t>
            </w:r>
          </w:p>
        </w:tc>
        <w:tc>
          <w:tcPr>
            <w:tcW w:w="850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17B3" w:rsidRPr="00581C1C" w:rsidRDefault="00C217B3" w:rsidP="00581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3" w:rsidRPr="00581C1C" w:rsidTr="0029204B">
        <w:trPr>
          <w:trHeight w:val="850"/>
        </w:trPr>
        <w:tc>
          <w:tcPr>
            <w:tcW w:w="0" w:type="auto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</w:tcPr>
          <w:p w:rsidR="00B86733" w:rsidRPr="00581C1C" w:rsidRDefault="0029204B" w:rsidP="00581C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552" w:type="dxa"/>
            <w:gridSpan w:val="3"/>
          </w:tcPr>
          <w:p w:rsidR="00B86733" w:rsidRPr="00581C1C" w:rsidRDefault="00B86733" w:rsidP="00581C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17" w:rsidRPr="00581C1C" w:rsidRDefault="008D3E17" w:rsidP="0058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1C">
        <w:rPr>
          <w:rFonts w:ascii="Times New Roman" w:hAnsi="Times New Roman" w:cs="Times New Roman"/>
          <w:b/>
          <w:sz w:val="24"/>
          <w:szCs w:val="24"/>
        </w:rPr>
        <w:t>Р.</w:t>
      </w:r>
      <w:r w:rsidRPr="00581C1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1C">
        <w:rPr>
          <w:rFonts w:ascii="Times New Roman" w:hAnsi="Times New Roman" w:cs="Times New Roman"/>
          <w:sz w:val="24"/>
          <w:szCs w:val="24"/>
        </w:rPr>
        <w:t>при</w:t>
      </w:r>
      <w:r w:rsidRPr="0058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1C">
        <w:rPr>
          <w:rFonts w:ascii="Times New Roman" w:hAnsi="Times New Roman" w:cs="Times New Roman"/>
          <w:sz w:val="24"/>
          <w:szCs w:val="24"/>
        </w:rPr>
        <w:t>оценке действия обведите кружком количество баллов: 2 балла – полное и пр</w:t>
      </w:r>
      <w:r w:rsidRPr="00581C1C">
        <w:rPr>
          <w:rFonts w:ascii="Times New Roman" w:hAnsi="Times New Roman" w:cs="Times New Roman"/>
          <w:sz w:val="24"/>
          <w:szCs w:val="24"/>
        </w:rPr>
        <w:t>а</w:t>
      </w:r>
      <w:r w:rsidRPr="00581C1C">
        <w:rPr>
          <w:rFonts w:ascii="Times New Roman" w:hAnsi="Times New Roman" w:cs="Times New Roman"/>
          <w:sz w:val="24"/>
          <w:szCs w:val="24"/>
        </w:rPr>
        <w:t>вильное действие, 1 балл – действие выполнено частично; 0 – не правильные действия</w:t>
      </w:r>
    </w:p>
    <w:p w:rsidR="00581C1C" w:rsidRDefault="00581C1C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сумма баллов- 20 максимально.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«Сдано» -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результате 70% (14 баллов) или более правильно выполненных практич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действий.</w:t>
      </w:r>
    </w:p>
    <w:p w:rsidR="00342352" w:rsidRPr="00581C1C" w:rsidRDefault="00342352" w:rsidP="0058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1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сдано» 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результате 69%(13 баллов) или менее правильно выполненных практ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C1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действий.</w:t>
      </w:r>
    </w:p>
    <w:p w:rsidR="00F40A0B" w:rsidRPr="00581C1C" w:rsidRDefault="00F40A0B" w:rsidP="00581C1C">
      <w:pPr>
        <w:tabs>
          <w:tab w:val="left" w:pos="9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A0B" w:rsidRPr="00581C1C" w:rsidSect="007B7291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B8" w:rsidRDefault="00D84CB8" w:rsidP="004A030C">
      <w:pPr>
        <w:pStyle w:val="a3"/>
        <w:spacing w:after="0" w:line="240" w:lineRule="auto"/>
      </w:pPr>
      <w:r>
        <w:separator/>
      </w:r>
    </w:p>
  </w:endnote>
  <w:endnote w:type="continuationSeparator" w:id="1">
    <w:p w:rsidR="00D84CB8" w:rsidRDefault="00D84CB8" w:rsidP="004A030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B8" w:rsidRDefault="00D84CB8" w:rsidP="004A030C">
      <w:pPr>
        <w:pStyle w:val="a3"/>
        <w:spacing w:after="0" w:line="240" w:lineRule="auto"/>
      </w:pPr>
      <w:r>
        <w:separator/>
      </w:r>
    </w:p>
  </w:footnote>
  <w:footnote w:type="continuationSeparator" w:id="1">
    <w:p w:rsidR="00D84CB8" w:rsidRDefault="00D84CB8" w:rsidP="004A030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564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3BA"/>
    <w:multiLevelType w:val="hybridMultilevel"/>
    <w:tmpl w:val="A028A2B0"/>
    <w:lvl w:ilvl="0" w:tplc="055261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AE6"/>
    <w:multiLevelType w:val="hybridMultilevel"/>
    <w:tmpl w:val="DF9C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B16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98C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484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D26E9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5F74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385D"/>
    <w:multiLevelType w:val="hybridMultilevel"/>
    <w:tmpl w:val="8CC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A5C"/>
    <w:rsid w:val="00004C08"/>
    <w:rsid w:val="000232EA"/>
    <w:rsid w:val="00051215"/>
    <w:rsid w:val="00073849"/>
    <w:rsid w:val="000777C6"/>
    <w:rsid w:val="000A3408"/>
    <w:rsid w:val="000B0CE3"/>
    <w:rsid w:val="000D2984"/>
    <w:rsid w:val="000D6189"/>
    <w:rsid w:val="000E104A"/>
    <w:rsid w:val="000E5A67"/>
    <w:rsid w:val="000E6328"/>
    <w:rsid w:val="000F22BC"/>
    <w:rsid w:val="00130A46"/>
    <w:rsid w:val="00140647"/>
    <w:rsid w:val="00182FC6"/>
    <w:rsid w:val="00186DA9"/>
    <w:rsid w:val="00190A5C"/>
    <w:rsid w:val="00195B0E"/>
    <w:rsid w:val="001A0F2F"/>
    <w:rsid w:val="001C35A8"/>
    <w:rsid w:val="001C4B85"/>
    <w:rsid w:val="001D08A9"/>
    <w:rsid w:val="001D6DAF"/>
    <w:rsid w:val="00206B82"/>
    <w:rsid w:val="00207D44"/>
    <w:rsid w:val="00214717"/>
    <w:rsid w:val="00242C24"/>
    <w:rsid w:val="0026458F"/>
    <w:rsid w:val="0026673C"/>
    <w:rsid w:val="00283614"/>
    <w:rsid w:val="002846F3"/>
    <w:rsid w:val="0029204B"/>
    <w:rsid w:val="002A4829"/>
    <w:rsid w:val="00302A35"/>
    <w:rsid w:val="003062D3"/>
    <w:rsid w:val="00342352"/>
    <w:rsid w:val="00344118"/>
    <w:rsid w:val="003518D4"/>
    <w:rsid w:val="0037375D"/>
    <w:rsid w:val="003A1711"/>
    <w:rsid w:val="003B1537"/>
    <w:rsid w:val="003D7111"/>
    <w:rsid w:val="003E332C"/>
    <w:rsid w:val="00407D89"/>
    <w:rsid w:val="004373EA"/>
    <w:rsid w:val="0046701B"/>
    <w:rsid w:val="00472604"/>
    <w:rsid w:val="004A030C"/>
    <w:rsid w:val="004E3F4A"/>
    <w:rsid w:val="004F479D"/>
    <w:rsid w:val="00500F9D"/>
    <w:rsid w:val="00546966"/>
    <w:rsid w:val="00581C1C"/>
    <w:rsid w:val="00586B45"/>
    <w:rsid w:val="00594354"/>
    <w:rsid w:val="005C146B"/>
    <w:rsid w:val="005F15CF"/>
    <w:rsid w:val="00612415"/>
    <w:rsid w:val="006200B3"/>
    <w:rsid w:val="006311E2"/>
    <w:rsid w:val="00640E8D"/>
    <w:rsid w:val="0064763D"/>
    <w:rsid w:val="00666EDE"/>
    <w:rsid w:val="006734C7"/>
    <w:rsid w:val="006923FF"/>
    <w:rsid w:val="00696A5F"/>
    <w:rsid w:val="006B4A26"/>
    <w:rsid w:val="006D40C4"/>
    <w:rsid w:val="00726748"/>
    <w:rsid w:val="00731700"/>
    <w:rsid w:val="0074572D"/>
    <w:rsid w:val="007613CD"/>
    <w:rsid w:val="007744C5"/>
    <w:rsid w:val="007915B1"/>
    <w:rsid w:val="00791AC0"/>
    <w:rsid w:val="00795438"/>
    <w:rsid w:val="007B7291"/>
    <w:rsid w:val="007F3F64"/>
    <w:rsid w:val="00804AA0"/>
    <w:rsid w:val="00853C63"/>
    <w:rsid w:val="0086475F"/>
    <w:rsid w:val="0087368F"/>
    <w:rsid w:val="00882587"/>
    <w:rsid w:val="008A40F1"/>
    <w:rsid w:val="008D169E"/>
    <w:rsid w:val="008D3E17"/>
    <w:rsid w:val="009154BF"/>
    <w:rsid w:val="009171CB"/>
    <w:rsid w:val="00920DE0"/>
    <w:rsid w:val="0093230A"/>
    <w:rsid w:val="00940F28"/>
    <w:rsid w:val="00955E80"/>
    <w:rsid w:val="00961099"/>
    <w:rsid w:val="00963C22"/>
    <w:rsid w:val="009714AF"/>
    <w:rsid w:val="0097431A"/>
    <w:rsid w:val="00982E89"/>
    <w:rsid w:val="009B5008"/>
    <w:rsid w:val="009F50F6"/>
    <w:rsid w:val="00A06C91"/>
    <w:rsid w:val="00A479AD"/>
    <w:rsid w:val="00A660D2"/>
    <w:rsid w:val="00A7369E"/>
    <w:rsid w:val="00A8323F"/>
    <w:rsid w:val="00AE45CD"/>
    <w:rsid w:val="00AE59B2"/>
    <w:rsid w:val="00AF2FBB"/>
    <w:rsid w:val="00AF4829"/>
    <w:rsid w:val="00AF59F1"/>
    <w:rsid w:val="00AF640D"/>
    <w:rsid w:val="00AF67C7"/>
    <w:rsid w:val="00B56DFC"/>
    <w:rsid w:val="00B8184C"/>
    <w:rsid w:val="00B83188"/>
    <w:rsid w:val="00B86733"/>
    <w:rsid w:val="00BA2BA2"/>
    <w:rsid w:val="00BB3303"/>
    <w:rsid w:val="00BE4EE5"/>
    <w:rsid w:val="00C217B3"/>
    <w:rsid w:val="00C22650"/>
    <w:rsid w:val="00C652D6"/>
    <w:rsid w:val="00C70CC4"/>
    <w:rsid w:val="00C7342F"/>
    <w:rsid w:val="00C802C7"/>
    <w:rsid w:val="00C868AA"/>
    <w:rsid w:val="00CC6E90"/>
    <w:rsid w:val="00D302DE"/>
    <w:rsid w:val="00D356BF"/>
    <w:rsid w:val="00D54155"/>
    <w:rsid w:val="00D74C7D"/>
    <w:rsid w:val="00D808F5"/>
    <w:rsid w:val="00D809F7"/>
    <w:rsid w:val="00D84CB8"/>
    <w:rsid w:val="00D922CB"/>
    <w:rsid w:val="00DC286F"/>
    <w:rsid w:val="00DE7299"/>
    <w:rsid w:val="00DF5B4A"/>
    <w:rsid w:val="00E1319D"/>
    <w:rsid w:val="00E42C1A"/>
    <w:rsid w:val="00E55436"/>
    <w:rsid w:val="00E76C94"/>
    <w:rsid w:val="00EB2769"/>
    <w:rsid w:val="00EC7F11"/>
    <w:rsid w:val="00ED596B"/>
    <w:rsid w:val="00EF4B81"/>
    <w:rsid w:val="00EF739D"/>
    <w:rsid w:val="00F1110E"/>
    <w:rsid w:val="00F221CC"/>
    <w:rsid w:val="00F40A0B"/>
    <w:rsid w:val="00F40D37"/>
    <w:rsid w:val="00F42A83"/>
    <w:rsid w:val="00F44D6D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5C"/>
    <w:pPr>
      <w:ind w:left="720"/>
      <w:contextualSpacing/>
    </w:pPr>
  </w:style>
  <w:style w:type="table" w:styleId="a4">
    <w:name w:val="Table Grid"/>
    <w:basedOn w:val="a1"/>
    <w:uiPriority w:val="59"/>
    <w:rsid w:val="00190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D6D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30C"/>
  </w:style>
  <w:style w:type="paragraph" w:styleId="a7">
    <w:name w:val="footer"/>
    <w:basedOn w:val="a"/>
    <w:link w:val="a8"/>
    <w:uiPriority w:val="99"/>
    <w:semiHidden/>
    <w:unhideWhenUsed/>
    <w:rsid w:val="004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261-4D8F-4237-B27D-D6B22F44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11111</Words>
  <Characters>63335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Бакеренко</cp:lastModifiedBy>
  <cp:revision>26</cp:revision>
  <cp:lastPrinted>2017-03-10T08:25:00Z</cp:lastPrinted>
  <dcterms:created xsi:type="dcterms:W3CDTF">2017-03-10T07:11:00Z</dcterms:created>
  <dcterms:modified xsi:type="dcterms:W3CDTF">2017-10-31T04:41:00Z</dcterms:modified>
</cp:coreProperties>
</file>