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D" w:rsidRPr="003C4413" w:rsidRDefault="00AB33ED" w:rsidP="003C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413">
        <w:rPr>
          <w:rFonts w:ascii="Times New Roman" w:hAnsi="Times New Roman"/>
          <w:b/>
          <w:sz w:val="28"/>
          <w:szCs w:val="28"/>
        </w:rPr>
        <w:t>Эталоны ответов на ситуационные задачи</w:t>
      </w:r>
    </w:p>
    <w:p w:rsidR="00AB33ED" w:rsidRPr="003C4413" w:rsidRDefault="00AB33ED" w:rsidP="003C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413">
        <w:rPr>
          <w:rFonts w:ascii="Times New Roman" w:hAnsi="Times New Roman"/>
          <w:b/>
          <w:sz w:val="28"/>
          <w:szCs w:val="28"/>
        </w:rPr>
        <w:t>Специальность Лабораторная диагностика</w:t>
      </w:r>
    </w:p>
    <w:p w:rsidR="00AB33ED" w:rsidRPr="003C4413" w:rsidRDefault="00AB33ED" w:rsidP="003C4413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413">
        <w:rPr>
          <w:rFonts w:ascii="Times New Roman" w:hAnsi="Times New Roman"/>
          <w:b/>
          <w:sz w:val="28"/>
          <w:szCs w:val="28"/>
        </w:rPr>
        <w:t>ТФ Проведение лабораторных общеклинических исследований</w:t>
      </w:r>
    </w:p>
    <w:p w:rsidR="003C4413" w:rsidRDefault="003C4413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</w:t>
      </w:r>
      <w:r w:rsidR="004E2027" w:rsidRPr="003C4413">
        <w:rPr>
          <w:rFonts w:ascii="Times New Roman" w:hAnsi="Times New Roman"/>
          <w:b/>
          <w:sz w:val="24"/>
          <w:szCs w:val="24"/>
        </w:rPr>
        <w:t>е</w:t>
      </w:r>
      <w:r w:rsidRPr="003C4413">
        <w:rPr>
          <w:rFonts w:ascii="Times New Roman" w:hAnsi="Times New Roman"/>
          <w:b/>
          <w:sz w:val="24"/>
          <w:szCs w:val="24"/>
        </w:rPr>
        <w:t xml:space="preserve">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>1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Малое выделение мочи – олигоурия,</w:t>
      </w:r>
      <w:r w:rsidR="009640EB" w:rsidRPr="003C4413">
        <w:rPr>
          <w:rFonts w:ascii="Times New Roman" w:hAnsi="Times New Roman"/>
          <w:sz w:val="24"/>
          <w:szCs w:val="24"/>
        </w:rPr>
        <w:t xml:space="preserve"> макрогематурия, гиперстенурия</w:t>
      </w:r>
      <w:r w:rsidRPr="003C4413">
        <w:rPr>
          <w:rFonts w:ascii="Times New Roman" w:hAnsi="Times New Roman"/>
          <w:sz w:val="24"/>
          <w:szCs w:val="24"/>
        </w:rPr>
        <w:t>,</w:t>
      </w:r>
      <w:r w:rsidR="009640E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протеинурия. При микроскопии почечный эпителий, которого в норме нет,</w:t>
      </w:r>
      <w:r w:rsidR="009640E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лейкоцитурия,</w:t>
      </w:r>
      <w:r w:rsidR="009640E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цилиндрурия макрогематурия,</w:t>
      </w:r>
      <w:r w:rsidR="009640E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цилинндрурия.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Цилиндры образуются в почечных канальцах, при микроскопии – это нежные образования с слегка закругленным краем с одного конца и слегка оборванным с другого конца.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Пациент находится на обычном питьевом режиме.  Мочу нужно сдать утром после 3 – часовой задержки, в чистую прозрачную посуду и после туалета половых органов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Пирогаллоловый метод позволяет получать более точные результаты измерения концентрации белка в моче, во-первых, за счет большей кратности разведения пробы мочи в реакционной смеси. Если в сульфосалициловом методе отношение проба мочи/реагент составляет 1/3, то в пирогаллоловом методе оно может быть в пределах от 1/12,5 до 1/60 в зависимости от варианта методики, что значительно уменьшает влияние состава мочи на результат измерения. Во-вторых, реакция протекает в сукцинатном буфере, то есть при стабильном рН. И, наконец, сам принцип метода, можно сказать, более «прозрачный».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Нужно налить в центрифужную пробирку 10 мл мочи, отцентрифугировать в течении 10минут , затем сливается надосадочная жидкость. Из полученного осадка каплю  помещаем  на предметн</w:t>
      </w:r>
      <w:r w:rsidR="009640EB" w:rsidRPr="003C4413">
        <w:rPr>
          <w:rFonts w:ascii="Times New Roman" w:hAnsi="Times New Roman"/>
          <w:sz w:val="24"/>
          <w:szCs w:val="24"/>
        </w:rPr>
        <w:t>ое стекло и покрываем покровным</w:t>
      </w:r>
      <w:r w:rsidRPr="003C4413">
        <w:rPr>
          <w:rFonts w:ascii="Times New Roman" w:hAnsi="Times New Roman"/>
          <w:sz w:val="24"/>
          <w:szCs w:val="24"/>
        </w:rPr>
        <w:t>, без пузырей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решения, но при этом допущены незначительные ошибки, не повлиявшие на результат.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</w:t>
      </w:r>
      <w:r w:rsidR="00AE3552" w:rsidRPr="003C4413">
        <w:rPr>
          <w:rFonts w:ascii="Times New Roman" w:hAnsi="Times New Roman"/>
          <w:b/>
          <w:sz w:val="24"/>
          <w:szCs w:val="24"/>
        </w:rPr>
        <w:t xml:space="preserve"> №</w:t>
      </w:r>
      <w:r w:rsidRPr="003C4413">
        <w:rPr>
          <w:rFonts w:ascii="Times New Roman" w:hAnsi="Times New Roman"/>
          <w:b/>
          <w:sz w:val="24"/>
          <w:szCs w:val="24"/>
        </w:rPr>
        <w:t xml:space="preserve"> 2</w:t>
      </w: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Протеинурия, лейкоцитурия, цилиндрурия.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При проведении ориентировочногометода микроскопии п</w:t>
      </w:r>
      <w:r w:rsidR="005A1040" w:rsidRPr="003C4413">
        <w:rPr>
          <w:rFonts w:ascii="Times New Roman" w:hAnsi="Times New Roman"/>
          <w:sz w:val="24"/>
          <w:szCs w:val="24"/>
        </w:rPr>
        <w:t>о</w:t>
      </w:r>
      <w:r w:rsidRPr="003C4413">
        <w:rPr>
          <w:rFonts w:ascii="Times New Roman" w:hAnsi="Times New Roman"/>
          <w:sz w:val="24"/>
          <w:szCs w:val="24"/>
        </w:rPr>
        <w:t>лучили сомнительный результат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Результат исследования мочи по Нечипоренко не имеет отклонения от нормы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>4</w:t>
      </w:r>
      <w:r w:rsidR="004E2027" w:rsidRPr="003C4413">
        <w:rPr>
          <w:rFonts w:ascii="Times New Roman" w:hAnsi="Times New Roman"/>
          <w:sz w:val="24"/>
          <w:szCs w:val="24"/>
        </w:rPr>
        <w:t xml:space="preserve">. </w:t>
      </w:r>
      <w:r w:rsidRPr="003C4413">
        <w:rPr>
          <w:rFonts w:ascii="Times New Roman" w:hAnsi="Times New Roman"/>
          <w:sz w:val="24"/>
          <w:szCs w:val="24"/>
        </w:rPr>
        <w:t xml:space="preserve">Посуда одноразовая вся подлежит дезинфекции в любом  дезинфекционном 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средстве, а затем утилизация в желтые пакеты и сдача в централизованный пункт утилизации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 xml:space="preserve">. </w:t>
      </w:r>
      <w:r w:rsidRPr="003C4413">
        <w:rPr>
          <w:rFonts w:ascii="Times New Roman" w:hAnsi="Times New Roman"/>
          <w:sz w:val="24"/>
          <w:szCs w:val="24"/>
        </w:rPr>
        <w:t xml:space="preserve"> Камера Горяева заполняется после того как притерли покровное стекло , тщательно взболтали и стеклянной палочкой заполняем камеру Горяева Подсчет начинаем с левого верхнего края , считаем  по всей камере ( отдельно лейкоциты и эритроциты , цилиндры )</w:t>
      </w:r>
      <w:r w:rsidR="005A1040" w:rsidRPr="003C4413">
        <w:rPr>
          <w:rFonts w:ascii="Times New Roman" w:hAnsi="Times New Roman"/>
          <w:sz w:val="24"/>
          <w:szCs w:val="24"/>
        </w:rPr>
        <w:t xml:space="preserve">. </w:t>
      </w:r>
      <w:r w:rsidRPr="003C4413">
        <w:rPr>
          <w:rFonts w:ascii="Times New Roman" w:hAnsi="Times New Roman"/>
          <w:sz w:val="24"/>
          <w:szCs w:val="24"/>
        </w:rPr>
        <w:t>Полученный результат умножаем на коэффициент 250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</w:t>
      </w:r>
      <w:r w:rsidR="005A1040" w:rsidRPr="003C4413">
        <w:rPr>
          <w:rFonts w:ascii="Times New Roman" w:hAnsi="Times New Roman"/>
          <w:sz w:val="24"/>
          <w:szCs w:val="24"/>
        </w:rPr>
        <w:t>ое задание</w:t>
      </w:r>
      <w:r w:rsidRPr="003C4413">
        <w:rPr>
          <w:rFonts w:ascii="Times New Roman" w:hAnsi="Times New Roman"/>
          <w:sz w:val="24"/>
          <w:szCs w:val="24"/>
        </w:rPr>
        <w:t xml:space="preserve"> выполнен</w:t>
      </w:r>
      <w:r w:rsidR="005A1040" w:rsidRPr="003C4413">
        <w:rPr>
          <w:rFonts w:ascii="Times New Roman" w:hAnsi="Times New Roman"/>
          <w:sz w:val="24"/>
          <w:szCs w:val="24"/>
        </w:rPr>
        <w:t>о</w:t>
      </w:r>
      <w:r w:rsidRPr="003C4413">
        <w:rPr>
          <w:rFonts w:ascii="Times New Roman" w:hAnsi="Times New Roman"/>
          <w:sz w:val="24"/>
          <w:szCs w:val="24"/>
        </w:rPr>
        <w:t xml:space="preserve">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</w:t>
      </w:r>
      <w:r w:rsidR="005A1040" w:rsidRPr="003C4413">
        <w:rPr>
          <w:rFonts w:ascii="Times New Roman" w:hAnsi="Times New Roman"/>
          <w:sz w:val="24"/>
          <w:szCs w:val="24"/>
        </w:rPr>
        <w:t>мзаданиииспользован правильный алгоритм</w:t>
      </w:r>
      <w:r w:rsidRPr="003C4413">
        <w:rPr>
          <w:rFonts w:ascii="Times New Roman" w:hAnsi="Times New Roman"/>
          <w:sz w:val="24"/>
          <w:szCs w:val="24"/>
        </w:rPr>
        <w:t xml:space="preserve">, но при этом допущены незначительные ошибки, не повлиявшие на результат.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</w:t>
      </w:r>
      <w:r w:rsidR="005A1040" w:rsidRPr="003C4413">
        <w:rPr>
          <w:rFonts w:ascii="Times New Roman" w:hAnsi="Times New Roman"/>
          <w:sz w:val="24"/>
          <w:szCs w:val="24"/>
        </w:rPr>
        <w:t>м задании</w:t>
      </w:r>
      <w:r w:rsidRPr="003C4413">
        <w:rPr>
          <w:rFonts w:ascii="Times New Roman" w:hAnsi="Times New Roman"/>
          <w:sz w:val="24"/>
          <w:szCs w:val="24"/>
        </w:rPr>
        <w:t xml:space="preserve"> допущены ошибки, искажающие результат.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</w:t>
      </w:r>
      <w:r w:rsidR="004E2027" w:rsidRPr="003C4413">
        <w:rPr>
          <w:rFonts w:ascii="Times New Roman" w:hAnsi="Times New Roman"/>
          <w:b/>
          <w:sz w:val="24"/>
          <w:szCs w:val="24"/>
        </w:rPr>
        <w:t>е</w:t>
      </w:r>
      <w:r w:rsidRPr="003C4413">
        <w:rPr>
          <w:rFonts w:ascii="Times New Roman" w:hAnsi="Times New Roman"/>
          <w:b/>
          <w:sz w:val="24"/>
          <w:szCs w:val="24"/>
        </w:rPr>
        <w:t xml:space="preserve">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>3</w:t>
      </w: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Полиурия</w:t>
      </w:r>
      <w:r w:rsidR="00AB33ED" w:rsidRPr="003C4413">
        <w:rPr>
          <w:rFonts w:ascii="Times New Roman" w:hAnsi="Times New Roman"/>
          <w:sz w:val="24"/>
          <w:szCs w:val="24"/>
        </w:rPr>
        <w:t>,</w:t>
      </w:r>
      <w:r w:rsidR="0030723B" w:rsidRPr="003C4413">
        <w:rPr>
          <w:rFonts w:ascii="Times New Roman" w:hAnsi="Times New Roman"/>
          <w:sz w:val="24"/>
          <w:szCs w:val="24"/>
        </w:rPr>
        <w:t xml:space="preserve"> </w:t>
      </w:r>
      <w:r w:rsidR="00BE5CED" w:rsidRPr="003C4413">
        <w:rPr>
          <w:rFonts w:ascii="Times New Roman" w:hAnsi="Times New Roman"/>
          <w:sz w:val="24"/>
          <w:szCs w:val="24"/>
        </w:rPr>
        <w:t>гиперстеурия</w:t>
      </w:r>
      <w:r w:rsidR="00AB33ED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Моча на кетоновые тела</w:t>
      </w:r>
      <w:r w:rsidR="00AB33ED" w:rsidRPr="003C4413">
        <w:rPr>
          <w:rFonts w:ascii="Times New Roman" w:hAnsi="Times New Roman"/>
          <w:sz w:val="24"/>
          <w:szCs w:val="24"/>
        </w:rPr>
        <w:t>,</w:t>
      </w:r>
      <w:r w:rsidR="0030723B" w:rsidRPr="003C4413">
        <w:rPr>
          <w:rFonts w:ascii="Times New Roman" w:hAnsi="Times New Roman"/>
          <w:sz w:val="24"/>
          <w:szCs w:val="24"/>
        </w:rPr>
        <w:t xml:space="preserve"> </w:t>
      </w:r>
      <w:r w:rsidR="00AB33ED" w:rsidRPr="003C4413">
        <w:rPr>
          <w:rFonts w:ascii="Times New Roman" w:hAnsi="Times New Roman"/>
          <w:sz w:val="24"/>
          <w:szCs w:val="24"/>
        </w:rPr>
        <w:t>моча должна быть свежевыпущенная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Заболевание сахарный диабет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Можно экспресс – тестами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</w:t>
      </w:r>
      <w:r w:rsidR="005A1040" w:rsidRPr="003C4413">
        <w:rPr>
          <w:rFonts w:ascii="Times New Roman" w:hAnsi="Times New Roman"/>
          <w:sz w:val="24"/>
          <w:szCs w:val="24"/>
        </w:rPr>
        <w:t>ое задание</w:t>
      </w:r>
      <w:r w:rsidRPr="003C4413">
        <w:rPr>
          <w:rFonts w:ascii="Times New Roman" w:hAnsi="Times New Roman"/>
          <w:sz w:val="24"/>
          <w:szCs w:val="24"/>
        </w:rPr>
        <w:t xml:space="preserve"> выполнен</w:t>
      </w:r>
      <w:r w:rsidR="005A1040" w:rsidRPr="003C4413">
        <w:rPr>
          <w:rFonts w:ascii="Times New Roman" w:hAnsi="Times New Roman"/>
          <w:sz w:val="24"/>
          <w:szCs w:val="24"/>
        </w:rPr>
        <w:t>о</w:t>
      </w:r>
      <w:r w:rsidRPr="003C4413">
        <w:rPr>
          <w:rFonts w:ascii="Times New Roman" w:hAnsi="Times New Roman"/>
          <w:sz w:val="24"/>
          <w:szCs w:val="24"/>
        </w:rPr>
        <w:t xml:space="preserve">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</w:t>
      </w:r>
      <w:r w:rsidR="005A1040" w:rsidRPr="003C4413">
        <w:rPr>
          <w:rFonts w:ascii="Times New Roman" w:hAnsi="Times New Roman"/>
          <w:sz w:val="24"/>
          <w:szCs w:val="24"/>
        </w:rPr>
        <w:t>мзаданиииспользован правильный алгоритм</w:t>
      </w:r>
      <w:r w:rsidRPr="003C4413">
        <w:rPr>
          <w:rFonts w:ascii="Times New Roman" w:hAnsi="Times New Roman"/>
          <w:sz w:val="24"/>
          <w:szCs w:val="24"/>
        </w:rPr>
        <w:t xml:space="preserve">, но при этом допущены незначительные ошибки, не повлиявшие на результат.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</w:t>
      </w:r>
      <w:r w:rsidRPr="003C4413">
        <w:rPr>
          <w:rFonts w:ascii="Times New Roman" w:hAnsi="Times New Roman"/>
          <w:sz w:val="24"/>
          <w:szCs w:val="24"/>
        </w:rPr>
        <w:lastRenderedPageBreak/>
        <w:t>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</w:t>
      </w:r>
      <w:r w:rsidR="005A1040" w:rsidRPr="003C4413">
        <w:rPr>
          <w:rFonts w:ascii="Times New Roman" w:hAnsi="Times New Roman"/>
          <w:sz w:val="24"/>
          <w:szCs w:val="24"/>
        </w:rPr>
        <w:t>мзадании</w:t>
      </w:r>
      <w:r w:rsidRPr="003C4413">
        <w:rPr>
          <w:rFonts w:ascii="Times New Roman" w:hAnsi="Times New Roman"/>
          <w:sz w:val="24"/>
          <w:szCs w:val="24"/>
        </w:rPr>
        <w:t xml:space="preserve"> допущены ошибки, искажающие результат.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</w:t>
      </w:r>
      <w:r w:rsidR="004E2027" w:rsidRPr="003C4413">
        <w:rPr>
          <w:rFonts w:ascii="Times New Roman" w:hAnsi="Times New Roman"/>
          <w:b/>
          <w:sz w:val="24"/>
          <w:szCs w:val="24"/>
        </w:rPr>
        <w:t xml:space="preserve">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 xml:space="preserve"> 4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 xml:space="preserve">. </w:t>
      </w:r>
      <w:r w:rsidRPr="003C4413">
        <w:rPr>
          <w:rFonts w:ascii="Times New Roman" w:hAnsi="Times New Roman"/>
          <w:sz w:val="24"/>
          <w:szCs w:val="24"/>
        </w:rPr>
        <w:t xml:space="preserve"> Для препарирования мокроты  используют два фона белый и черный и препарирование проводят в чашке Петри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По количеству мокроты судим о наличии полости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Пробки Дитриха, гнойные комочки</w:t>
      </w:r>
      <w:r w:rsidR="00AB33ED" w:rsidRPr="003C4413">
        <w:rPr>
          <w:rFonts w:ascii="Times New Roman" w:hAnsi="Times New Roman"/>
          <w:sz w:val="24"/>
          <w:szCs w:val="24"/>
        </w:rPr>
        <w:t>,</w:t>
      </w:r>
      <w:r w:rsidR="0030723B" w:rsidRPr="003C4413">
        <w:rPr>
          <w:rFonts w:ascii="Times New Roman" w:hAnsi="Times New Roman"/>
          <w:sz w:val="24"/>
          <w:szCs w:val="24"/>
        </w:rPr>
        <w:t xml:space="preserve"> </w:t>
      </w:r>
      <w:r w:rsidR="00AB33ED" w:rsidRPr="003C4413">
        <w:rPr>
          <w:rFonts w:ascii="Times New Roman" w:hAnsi="Times New Roman"/>
          <w:sz w:val="24"/>
          <w:szCs w:val="24"/>
        </w:rPr>
        <w:t>слизь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Любые хлорсодержащие дез</w:t>
      </w:r>
      <w:r w:rsidR="0030723B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средства</w:t>
      </w: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Лейкоциты, кристаллы жирных кислот</w:t>
      </w:r>
      <w:r w:rsidR="00AB33ED" w:rsidRPr="003C4413">
        <w:rPr>
          <w:rFonts w:ascii="Times New Roman" w:hAnsi="Times New Roman"/>
          <w:sz w:val="24"/>
          <w:szCs w:val="24"/>
        </w:rPr>
        <w:t>, эластические волокна, разнообразная микрофлора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>5</w:t>
      </w:r>
    </w:p>
    <w:p w:rsidR="00AB33ED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Гиперпротеинрахия, гипоглюкорахия</w:t>
      </w:r>
      <w:r w:rsidR="00AB33ED" w:rsidRPr="003C4413">
        <w:rPr>
          <w:rFonts w:ascii="Times New Roman" w:hAnsi="Times New Roman"/>
          <w:sz w:val="24"/>
          <w:szCs w:val="24"/>
        </w:rPr>
        <w:t>, плеоцитоз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5A1040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2 Цитоз считается в камере Фукса </w:t>
      </w:r>
      <w:r w:rsidR="005A1040" w:rsidRPr="003C4413">
        <w:rPr>
          <w:rFonts w:ascii="Times New Roman" w:hAnsi="Times New Roman"/>
          <w:sz w:val="24"/>
          <w:szCs w:val="24"/>
        </w:rPr>
        <w:t>– Розенталя</w:t>
      </w:r>
      <w:r w:rsidRPr="003C4413">
        <w:rPr>
          <w:rFonts w:ascii="Times New Roman" w:hAnsi="Times New Roman"/>
          <w:sz w:val="24"/>
          <w:szCs w:val="24"/>
        </w:rPr>
        <w:t>, тогда результат выдается так Цитоз =920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3в 1 мкл из них 100% полинуклеары</w:t>
      </w:r>
      <w:r w:rsidR="005A1040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Такой плеоцитоз</w:t>
      </w:r>
      <w:r w:rsidR="005A1040" w:rsidRPr="003C4413">
        <w:rPr>
          <w:rFonts w:ascii="Times New Roman" w:hAnsi="Times New Roman"/>
          <w:sz w:val="24"/>
          <w:szCs w:val="24"/>
        </w:rPr>
        <w:t xml:space="preserve"> можно считать в камере Горяева</w:t>
      </w:r>
      <w:r w:rsidRPr="003C4413">
        <w:rPr>
          <w:rFonts w:ascii="Times New Roman" w:hAnsi="Times New Roman"/>
          <w:sz w:val="24"/>
          <w:szCs w:val="24"/>
        </w:rPr>
        <w:t>, тогда результат выдается так Цитоз= 920 в 1мкл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Проба Панди проводиться с помощью реактива Панди</w:t>
      </w:r>
      <w:r w:rsidR="005A1040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На часовое</w:t>
      </w:r>
      <w:r w:rsidR="005A1040" w:rsidRPr="003C4413">
        <w:rPr>
          <w:rFonts w:ascii="Times New Roman" w:hAnsi="Times New Roman"/>
          <w:sz w:val="24"/>
          <w:szCs w:val="24"/>
        </w:rPr>
        <w:t xml:space="preserve"> стекло помещаем каплю реактива</w:t>
      </w:r>
      <w:r w:rsidRPr="003C4413">
        <w:rPr>
          <w:rFonts w:ascii="Times New Roman" w:hAnsi="Times New Roman"/>
          <w:sz w:val="24"/>
          <w:szCs w:val="24"/>
        </w:rPr>
        <w:t>, а затем наслаиваем СМЖ</w:t>
      </w:r>
      <w:r w:rsidR="005A1040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Проводиться перед количествен</w:t>
      </w:r>
      <w:r w:rsidR="005A1040" w:rsidRPr="003C4413">
        <w:rPr>
          <w:rFonts w:ascii="Times New Roman" w:hAnsi="Times New Roman"/>
          <w:sz w:val="24"/>
          <w:szCs w:val="24"/>
        </w:rPr>
        <w:t>ным определением белка для того</w:t>
      </w:r>
      <w:r w:rsidRPr="003C4413">
        <w:rPr>
          <w:rFonts w:ascii="Times New Roman" w:hAnsi="Times New Roman"/>
          <w:sz w:val="24"/>
          <w:szCs w:val="24"/>
        </w:rPr>
        <w:t>, чтобы знать во сколько раз развести СМЖ</w:t>
      </w:r>
      <w:r w:rsidR="005A1040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Определение количественным методом белка можно проводить с помощью пироголловый красный</w:t>
      </w:r>
      <w:r w:rsidR="005A1040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Данный метод более точен</w:t>
      </w:r>
      <w:r w:rsidR="00D81261"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</w:rPr>
        <w:t xml:space="preserve"> так как данный реактив определяет все белки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Полинуклеары – это</w:t>
      </w:r>
      <w:r w:rsidR="00D81261" w:rsidRPr="003C4413">
        <w:rPr>
          <w:rFonts w:ascii="Times New Roman" w:hAnsi="Times New Roman"/>
          <w:sz w:val="24"/>
          <w:szCs w:val="24"/>
        </w:rPr>
        <w:t xml:space="preserve"> клетки с ядром в виде сегментов</w:t>
      </w:r>
      <w:r w:rsidRPr="003C4413">
        <w:rPr>
          <w:rFonts w:ascii="Times New Roman" w:hAnsi="Times New Roman"/>
          <w:sz w:val="24"/>
          <w:szCs w:val="24"/>
        </w:rPr>
        <w:t xml:space="preserve">,их в норме не должно быть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Мононуклеары – это </w:t>
      </w:r>
      <w:r w:rsidR="00D81261" w:rsidRPr="003C4413">
        <w:rPr>
          <w:rFonts w:ascii="Times New Roman" w:hAnsi="Times New Roman"/>
          <w:sz w:val="24"/>
          <w:szCs w:val="24"/>
        </w:rPr>
        <w:t>к</w:t>
      </w:r>
      <w:r w:rsidRPr="003C4413">
        <w:rPr>
          <w:rFonts w:ascii="Times New Roman" w:hAnsi="Times New Roman"/>
          <w:sz w:val="24"/>
          <w:szCs w:val="24"/>
        </w:rPr>
        <w:t>летки с одним ядром в норме их количество от 1 до 7 *10/6 л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A1040" w:rsidRPr="003C4413" w:rsidRDefault="005A1040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D8126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="00AB33ED" w:rsidRPr="003C4413">
        <w:rPr>
          <w:rFonts w:ascii="Times New Roman" w:hAnsi="Times New Roman"/>
          <w:b/>
          <w:sz w:val="24"/>
          <w:szCs w:val="24"/>
        </w:rPr>
        <w:t xml:space="preserve"> 6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Это атипические клетки </w:t>
      </w:r>
    </w:p>
    <w:p w:rsidR="00AB33ED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Препарат готовят самотеком</w:t>
      </w:r>
      <w:r w:rsidR="00AB33ED" w:rsidRPr="003C4413">
        <w:rPr>
          <w:rFonts w:ascii="Times New Roman" w:hAnsi="Times New Roman"/>
          <w:sz w:val="24"/>
          <w:szCs w:val="24"/>
        </w:rPr>
        <w:t>, высушивают на воздухе и затем окрашивают</w:t>
      </w:r>
      <w:r w:rsidRPr="003C4413">
        <w:rPr>
          <w:rFonts w:ascii="Times New Roman" w:hAnsi="Times New Roman"/>
          <w:sz w:val="24"/>
          <w:szCs w:val="24"/>
        </w:rPr>
        <w:t>.</w:t>
      </w:r>
      <w:r w:rsidR="00AB33ED" w:rsidRPr="003C4413">
        <w:rPr>
          <w:rFonts w:ascii="Times New Roman" w:hAnsi="Times New Roman"/>
          <w:sz w:val="24"/>
          <w:szCs w:val="24"/>
        </w:rPr>
        <w:t xml:space="preserve"> Для дифференциации клеточных элементов окрашивают по Романовскому – Гимзе</w:t>
      </w:r>
      <w:r w:rsidRPr="003C4413">
        <w:rPr>
          <w:rFonts w:ascii="Times New Roman" w:hAnsi="Times New Roman"/>
          <w:sz w:val="24"/>
          <w:szCs w:val="24"/>
        </w:rPr>
        <w:t>.</w:t>
      </w:r>
      <w:r w:rsidR="00AB33ED" w:rsidRPr="003C4413">
        <w:rPr>
          <w:rFonts w:ascii="Times New Roman" w:hAnsi="Times New Roman"/>
          <w:sz w:val="24"/>
          <w:szCs w:val="24"/>
        </w:rPr>
        <w:t xml:space="preserve"> При этом уменьшая концентрацию и экспозицию окраски</w:t>
      </w:r>
      <w:r w:rsidRPr="003C4413">
        <w:rPr>
          <w:rFonts w:ascii="Times New Roman" w:hAnsi="Times New Roman"/>
          <w:sz w:val="24"/>
          <w:szCs w:val="24"/>
        </w:rPr>
        <w:t>.</w:t>
      </w:r>
      <w:r w:rsidR="00AB33ED" w:rsidRPr="003C4413">
        <w:rPr>
          <w:rFonts w:ascii="Times New Roman" w:hAnsi="Times New Roman"/>
          <w:sz w:val="24"/>
          <w:szCs w:val="24"/>
        </w:rPr>
        <w:t xml:space="preserve"> Для</w:t>
      </w:r>
      <w:r w:rsidRPr="003C4413">
        <w:rPr>
          <w:rFonts w:ascii="Times New Roman" w:hAnsi="Times New Roman"/>
          <w:sz w:val="24"/>
          <w:szCs w:val="24"/>
        </w:rPr>
        <w:t xml:space="preserve"> окраски на микрофлору по Грамму</w:t>
      </w:r>
      <w:r w:rsidR="00AB33ED" w:rsidRPr="003C4413">
        <w:rPr>
          <w:rFonts w:ascii="Times New Roman" w:hAnsi="Times New Roman"/>
          <w:sz w:val="24"/>
          <w:szCs w:val="24"/>
        </w:rPr>
        <w:t>, для окраски на микобакт</w:t>
      </w:r>
      <w:r w:rsidRPr="003C4413">
        <w:rPr>
          <w:rFonts w:ascii="Times New Roman" w:hAnsi="Times New Roman"/>
          <w:sz w:val="24"/>
          <w:szCs w:val="24"/>
        </w:rPr>
        <w:t>е</w:t>
      </w:r>
      <w:r w:rsidR="00AB33ED" w:rsidRPr="003C4413">
        <w:rPr>
          <w:rFonts w:ascii="Times New Roman" w:hAnsi="Times New Roman"/>
          <w:sz w:val="24"/>
          <w:szCs w:val="24"/>
        </w:rPr>
        <w:t>рии туберкулеза по Цилю – Нильсену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Окрашенные препараты смотрим с иммерсией на 7Х90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Не вс</w:t>
      </w:r>
      <w:r w:rsidR="00D81261" w:rsidRPr="003C4413">
        <w:rPr>
          <w:rFonts w:ascii="Times New Roman" w:hAnsi="Times New Roman"/>
          <w:sz w:val="24"/>
          <w:szCs w:val="24"/>
        </w:rPr>
        <w:t>е анализы можно выдать пациенту</w:t>
      </w:r>
      <w:r w:rsidRPr="003C4413">
        <w:rPr>
          <w:rFonts w:ascii="Times New Roman" w:hAnsi="Times New Roman"/>
          <w:sz w:val="24"/>
          <w:szCs w:val="24"/>
        </w:rPr>
        <w:t>, например</w:t>
      </w:r>
      <w:r w:rsidR="0030723B"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</w:rPr>
        <w:t xml:space="preserve"> с подозрением на атипические клетки анализ на руки не выдается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Большая клетка</w:t>
      </w:r>
      <w:r w:rsidR="00AB33ED" w:rsidRPr="003C4413">
        <w:rPr>
          <w:rFonts w:ascii="Times New Roman" w:hAnsi="Times New Roman"/>
          <w:sz w:val="24"/>
          <w:szCs w:val="24"/>
        </w:rPr>
        <w:t>, большое ядро с рыхло лежащим</w:t>
      </w:r>
      <w:r w:rsidRPr="003C4413">
        <w:rPr>
          <w:rFonts w:ascii="Times New Roman" w:hAnsi="Times New Roman"/>
          <w:sz w:val="24"/>
          <w:szCs w:val="24"/>
        </w:rPr>
        <w:t xml:space="preserve"> хроматином в ядре есть ядрышки</w:t>
      </w:r>
      <w:r w:rsidR="00BE5CED" w:rsidRPr="003C4413">
        <w:rPr>
          <w:rFonts w:ascii="Times New Roman" w:hAnsi="Times New Roman"/>
          <w:sz w:val="24"/>
          <w:szCs w:val="24"/>
        </w:rPr>
        <w:t>, молодая, незрелая  цитоплазма</w:t>
      </w:r>
      <w:r w:rsidR="00AB33ED" w:rsidRPr="003C4413">
        <w:rPr>
          <w:rFonts w:ascii="Times New Roman" w:hAnsi="Times New Roman"/>
          <w:sz w:val="24"/>
          <w:szCs w:val="24"/>
        </w:rPr>
        <w:t>, которая окрашивается в резко базофильный цвет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>7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Третья степень чистоты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1,2,3,4,0 степень чистоты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Плоский эпителий делиться на</w:t>
      </w:r>
      <w:r w:rsidR="00D81261" w:rsidRPr="003C4413">
        <w:rPr>
          <w:rFonts w:ascii="Times New Roman" w:hAnsi="Times New Roman"/>
          <w:sz w:val="24"/>
          <w:szCs w:val="24"/>
        </w:rPr>
        <w:t>: поверхностный, промежуточный</w:t>
      </w:r>
      <w:r w:rsidRPr="003C4413">
        <w:rPr>
          <w:rFonts w:ascii="Times New Roman" w:hAnsi="Times New Roman"/>
          <w:sz w:val="24"/>
          <w:szCs w:val="24"/>
        </w:rPr>
        <w:t>, парабазальный или базальный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Микроскопия окрашенного препарата проводим на увеличении 7Х90</w:t>
      </w:r>
      <w:r w:rsidR="00D81261"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</w:rPr>
        <w:t xml:space="preserve"> используя иммерсионное масло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Большая полигональная клетка, маленькое пикнотическое ядро</w:t>
      </w:r>
      <w:r w:rsidR="00AB33ED" w:rsidRPr="003C4413">
        <w:rPr>
          <w:rFonts w:ascii="Times New Roman" w:hAnsi="Times New Roman"/>
          <w:sz w:val="24"/>
          <w:szCs w:val="24"/>
        </w:rPr>
        <w:t>, слегка вакуолизированная цитоплазма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D8126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</w:t>
      </w:r>
      <w:r w:rsidR="00AE3552" w:rsidRPr="003C4413">
        <w:rPr>
          <w:rFonts w:ascii="Times New Roman" w:hAnsi="Times New Roman"/>
          <w:b/>
          <w:sz w:val="24"/>
          <w:szCs w:val="24"/>
        </w:rPr>
        <w:t xml:space="preserve"> №</w:t>
      </w:r>
      <w:r w:rsidRPr="003C4413">
        <w:rPr>
          <w:rFonts w:ascii="Times New Roman" w:hAnsi="Times New Roman"/>
          <w:b/>
          <w:sz w:val="24"/>
          <w:szCs w:val="24"/>
        </w:rPr>
        <w:t xml:space="preserve"> 8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По пробе Зимницкого оцениваем концентрационную и выделительную функцию почки Выделительная функция о</w:t>
      </w:r>
      <w:r w:rsidR="00D81261" w:rsidRPr="003C4413">
        <w:rPr>
          <w:rFonts w:ascii="Times New Roman" w:hAnsi="Times New Roman"/>
          <w:sz w:val="24"/>
          <w:szCs w:val="24"/>
        </w:rPr>
        <w:t>ценивается по суточному диурезу, ночному, дневному</w:t>
      </w:r>
      <w:r w:rsidRPr="003C4413">
        <w:rPr>
          <w:rFonts w:ascii="Times New Roman" w:hAnsi="Times New Roman"/>
          <w:sz w:val="24"/>
          <w:szCs w:val="24"/>
        </w:rPr>
        <w:t>, соотношения дневного к ночному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Концентрационная функция почек оценивается по колебаниям удельного веса мочи в течени</w:t>
      </w:r>
      <w:r w:rsidR="00D81261" w:rsidRPr="003C4413">
        <w:rPr>
          <w:rFonts w:ascii="Times New Roman" w:hAnsi="Times New Roman"/>
          <w:sz w:val="24"/>
          <w:szCs w:val="24"/>
        </w:rPr>
        <w:t>е суток.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Общий диурез – 1555мл, дневной </w:t>
      </w:r>
      <w:r w:rsidR="00D81261" w:rsidRPr="003C4413">
        <w:rPr>
          <w:rFonts w:ascii="Times New Roman" w:hAnsi="Times New Roman"/>
          <w:sz w:val="24"/>
          <w:szCs w:val="24"/>
        </w:rPr>
        <w:t>-795мл, ночной – 760мл</w:t>
      </w:r>
      <w:r w:rsidRPr="003C4413">
        <w:rPr>
          <w:rFonts w:ascii="Times New Roman" w:hAnsi="Times New Roman"/>
          <w:sz w:val="24"/>
          <w:szCs w:val="24"/>
        </w:rPr>
        <w:t>, соотношение дд: нд= 795:760 =1:1 – это никтурия, ночной</w:t>
      </w:r>
      <w:r w:rsidR="0030723B" w:rsidRPr="003C4413">
        <w:rPr>
          <w:rFonts w:ascii="Times New Roman" w:hAnsi="Times New Roman"/>
          <w:sz w:val="24"/>
          <w:szCs w:val="24"/>
        </w:rPr>
        <w:t xml:space="preserve"> диурез преобладает над дневным,  </w:t>
      </w:r>
      <w:r w:rsidRPr="003C4413">
        <w:rPr>
          <w:rFonts w:ascii="Times New Roman" w:hAnsi="Times New Roman"/>
          <w:sz w:val="24"/>
          <w:szCs w:val="24"/>
        </w:rPr>
        <w:t>колич</w:t>
      </w:r>
      <w:r w:rsidR="0030723B" w:rsidRPr="003C4413">
        <w:rPr>
          <w:rFonts w:ascii="Times New Roman" w:hAnsi="Times New Roman"/>
          <w:sz w:val="24"/>
          <w:szCs w:val="24"/>
        </w:rPr>
        <w:t>ество выпитой жидкости - 1800мл</w:t>
      </w:r>
      <w:r w:rsidRPr="003C4413">
        <w:rPr>
          <w:rFonts w:ascii="Times New Roman" w:hAnsi="Times New Roman"/>
          <w:sz w:val="24"/>
          <w:szCs w:val="24"/>
        </w:rPr>
        <w:t xml:space="preserve">, выделенной мочи – 1555мл, что составило -86% - это полиурия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По колебаниям удельного веса мочи можно сказать</w:t>
      </w:r>
      <w:r w:rsidR="00D81261"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</w:rPr>
        <w:t xml:space="preserve"> что это изостенурия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Больной находиться на обычном питьевом и пищевом режиме</w:t>
      </w:r>
      <w:r w:rsidR="00D81261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Мочу собирает строго через каждые 3 часа в отдельную баночку</w:t>
      </w:r>
      <w:r w:rsidR="00D81261" w:rsidRPr="003C4413">
        <w:rPr>
          <w:rFonts w:ascii="Times New Roman" w:hAnsi="Times New Roman"/>
          <w:sz w:val="24"/>
          <w:szCs w:val="24"/>
        </w:rPr>
        <w:t>, записывая на баночке ФИО, Возраст</w:t>
      </w:r>
      <w:r w:rsidRPr="003C4413">
        <w:rPr>
          <w:rFonts w:ascii="Times New Roman" w:hAnsi="Times New Roman"/>
          <w:sz w:val="24"/>
          <w:szCs w:val="24"/>
        </w:rPr>
        <w:t>, Время сдачи</w:t>
      </w:r>
      <w:r w:rsidR="00D81261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Первая порция в день начал</w:t>
      </w:r>
      <w:r w:rsidR="00D81261" w:rsidRPr="003C4413">
        <w:rPr>
          <w:rFonts w:ascii="Times New Roman" w:hAnsi="Times New Roman"/>
          <w:sz w:val="24"/>
          <w:szCs w:val="24"/>
        </w:rPr>
        <w:t>а сдачи в 6-00 часов выливается.</w:t>
      </w:r>
      <w:r w:rsidR="0030723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Учитывается вся жидкость</w:t>
      </w:r>
      <w:r w:rsidR="00D81261"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</w:rPr>
        <w:t xml:space="preserve"> которую употре</w:t>
      </w:r>
      <w:r w:rsidR="00D81261" w:rsidRPr="003C4413">
        <w:rPr>
          <w:rFonts w:ascii="Times New Roman" w:hAnsi="Times New Roman"/>
          <w:sz w:val="24"/>
          <w:szCs w:val="24"/>
        </w:rPr>
        <w:t>б</w:t>
      </w:r>
      <w:r w:rsidRPr="003C4413">
        <w:rPr>
          <w:rFonts w:ascii="Times New Roman" w:hAnsi="Times New Roman"/>
          <w:sz w:val="24"/>
          <w:szCs w:val="24"/>
        </w:rPr>
        <w:t>ляют в течени</w:t>
      </w:r>
      <w:r w:rsidR="00D81261" w:rsidRPr="003C4413">
        <w:rPr>
          <w:rFonts w:ascii="Times New Roman" w:hAnsi="Times New Roman"/>
          <w:sz w:val="24"/>
          <w:szCs w:val="24"/>
        </w:rPr>
        <w:t>е</w:t>
      </w:r>
      <w:r w:rsidRPr="003C4413">
        <w:rPr>
          <w:rFonts w:ascii="Times New Roman" w:hAnsi="Times New Roman"/>
          <w:sz w:val="24"/>
          <w:szCs w:val="24"/>
        </w:rPr>
        <w:t xml:space="preserve"> суток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Гипер</w:t>
      </w:r>
      <w:r w:rsidR="00D81261" w:rsidRPr="003C4413">
        <w:rPr>
          <w:rFonts w:ascii="Times New Roman" w:hAnsi="Times New Roman"/>
          <w:sz w:val="24"/>
          <w:szCs w:val="24"/>
        </w:rPr>
        <w:t>стенурия – высокий удельный вес</w:t>
      </w:r>
      <w:r w:rsidRPr="003C4413">
        <w:rPr>
          <w:rFonts w:ascii="Times New Roman" w:hAnsi="Times New Roman"/>
          <w:sz w:val="24"/>
          <w:szCs w:val="24"/>
        </w:rPr>
        <w:t>, гипостенурия – низкий удельный вес</w:t>
      </w:r>
      <w:r w:rsidR="00D81261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D8126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</w:t>
      </w:r>
      <w:r w:rsidR="00AB33ED" w:rsidRPr="003C4413">
        <w:rPr>
          <w:rFonts w:ascii="Times New Roman" w:hAnsi="Times New Roman"/>
          <w:b/>
          <w:sz w:val="24"/>
          <w:szCs w:val="24"/>
        </w:rPr>
        <w:t>твет</w:t>
      </w:r>
      <w:r w:rsidRPr="003C4413">
        <w:rPr>
          <w:rFonts w:ascii="Times New Roman" w:hAnsi="Times New Roman"/>
          <w:b/>
          <w:sz w:val="24"/>
          <w:szCs w:val="24"/>
        </w:rPr>
        <w:t>а к</w:t>
      </w:r>
      <w:r w:rsidR="00AB33ED" w:rsidRPr="003C4413">
        <w:rPr>
          <w:rFonts w:ascii="Times New Roman" w:hAnsi="Times New Roman"/>
          <w:b/>
          <w:sz w:val="24"/>
          <w:szCs w:val="24"/>
        </w:rPr>
        <w:t xml:space="preserve"> задач</w:t>
      </w:r>
      <w:r w:rsidR="004E2027" w:rsidRPr="003C4413">
        <w:rPr>
          <w:rFonts w:ascii="Times New Roman" w:hAnsi="Times New Roman"/>
          <w:b/>
          <w:sz w:val="24"/>
          <w:szCs w:val="24"/>
        </w:rPr>
        <w:t xml:space="preserve">е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="00AB33ED" w:rsidRPr="003C4413">
        <w:rPr>
          <w:rFonts w:ascii="Times New Roman" w:hAnsi="Times New Roman"/>
          <w:b/>
          <w:sz w:val="24"/>
          <w:szCs w:val="24"/>
        </w:rPr>
        <w:t xml:space="preserve"> 9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Четвертая степень чистоты влагалищного отделяемого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2 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Это трихомонады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ИППП определяются мик</w:t>
      </w:r>
      <w:r w:rsidR="00DB0A49" w:rsidRPr="003C4413">
        <w:rPr>
          <w:rFonts w:ascii="Times New Roman" w:hAnsi="Times New Roman"/>
          <w:sz w:val="24"/>
          <w:szCs w:val="24"/>
        </w:rPr>
        <w:t>роскопически вмазке отделяемого</w:t>
      </w:r>
      <w:r w:rsidR="00BE5CED" w:rsidRPr="003C4413">
        <w:rPr>
          <w:rFonts w:ascii="Times New Roman" w:hAnsi="Times New Roman"/>
          <w:sz w:val="24"/>
          <w:szCs w:val="24"/>
        </w:rPr>
        <w:t>, Люминесцентная микроскопия</w:t>
      </w:r>
      <w:r w:rsidRPr="003C4413">
        <w:rPr>
          <w:rFonts w:ascii="Times New Roman" w:hAnsi="Times New Roman"/>
          <w:sz w:val="24"/>
          <w:szCs w:val="24"/>
        </w:rPr>
        <w:t>, ИФА, ПЦР – диагностика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В пакеты желтого цвета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Препарат окрашен по Грамму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D81261" w:rsidRPr="003C4413" w:rsidRDefault="00D81261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ED" w:rsidRPr="003C4413" w:rsidRDefault="00DB0A49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</w:t>
      </w:r>
      <w:r w:rsidR="004E2027" w:rsidRPr="003C4413">
        <w:rPr>
          <w:rFonts w:ascii="Times New Roman" w:hAnsi="Times New Roman"/>
          <w:b/>
          <w:sz w:val="24"/>
          <w:szCs w:val="24"/>
        </w:rPr>
        <w:t xml:space="preserve"> </w:t>
      </w:r>
      <w:r w:rsidR="00AE355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>10</w:t>
      </w: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В д</w:t>
      </w:r>
      <w:r w:rsidR="00BE5CED" w:rsidRPr="003C4413">
        <w:rPr>
          <w:rFonts w:ascii="Times New Roman" w:hAnsi="Times New Roman"/>
          <w:sz w:val="24"/>
          <w:szCs w:val="24"/>
        </w:rPr>
        <w:t>войных пакетах из черной бумаги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Помещаем материал на предметное ст</w:t>
      </w:r>
      <w:r w:rsidR="00DB0A49" w:rsidRPr="003C4413">
        <w:rPr>
          <w:rFonts w:ascii="Times New Roman" w:hAnsi="Times New Roman"/>
          <w:sz w:val="24"/>
          <w:szCs w:val="24"/>
        </w:rPr>
        <w:t>екло</w:t>
      </w:r>
      <w:r w:rsidRPr="003C4413">
        <w:rPr>
          <w:rFonts w:ascii="Times New Roman" w:hAnsi="Times New Roman"/>
          <w:sz w:val="24"/>
          <w:szCs w:val="24"/>
        </w:rPr>
        <w:t>,</w:t>
      </w:r>
    </w:p>
    <w:p w:rsidR="00AB33ED" w:rsidRPr="003C4413" w:rsidRDefault="00DB0A49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Затем капаем 10% раствор щелочи</w:t>
      </w:r>
      <w:r w:rsidR="00AB33ED" w:rsidRPr="003C4413">
        <w:rPr>
          <w:rFonts w:ascii="Times New Roman" w:hAnsi="Times New Roman"/>
          <w:sz w:val="24"/>
          <w:szCs w:val="24"/>
        </w:rPr>
        <w:t>, покрываем покровным стеклом и помещаем в чашку Петри для того чтобы произошло обесцв</w:t>
      </w:r>
      <w:r w:rsidRPr="003C4413">
        <w:rPr>
          <w:rFonts w:ascii="Times New Roman" w:hAnsi="Times New Roman"/>
          <w:sz w:val="24"/>
          <w:szCs w:val="24"/>
        </w:rPr>
        <w:t>ечивание материала, размягчение, растворение.</w:t>
      </w:r>
    </w:p>
    <w:p w:rsidR="00AB33ED" w:rsidRPr="003C4413" w:rsidRDefault="00DB0A49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Увеличение</w:t>
      </w:r>
      <w:r w:rsidR="00AB33ED" w:rsidRPr="003C4413">
        <w:rPr>
          <w:rFonts w:ascii="Times New Roman" w:hAnsi="Times New Roman"/>
          <w:sz w:val="24"/>
          <w:szCs w:val="24"/>
        </w:rPr>
        <w:t>: сначала смотрим 7*8, затем 7*40</w:t>
      </w: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Микоспория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Увеличиваем экспозицию и концентрация дез. </w:t>
      </w:r>
      <w:r w:rsidR="00BE5CED" w:rsidRPr="003C4413">
        <w:rPr>
          <w:rFonts w:ascii="Times New Roman" w:hAnsi="Times New Roman"/>
          <w:sz w:val="24"/>
          <w:szCs w:val="24"/>
        </w:rPr>
        <w:t>с</w:t>
      </w:r>
      <w:r w:rsidRPr="003C4413">
        <w:rPr>
          <w:rFonts w:ascii="Times New Roman" w:hAnsi="Times New Roman"/>
          <w:sz w:val="24"/>
          <w:szCs w:val="24"/>
        </w:rPr>
        <w:t>редства</w:t>
      </w:r>
      <w:r w:rsidR="00DB0A49" w:rsidRPr="003C4413">
        <w:rPr>
          <w:rFonts w:ascii="Times New Roman" w:hAnsi="Times New Roman"/>
          <w:sz w:val="24"/>
          <w:szCs w:val="24"/>
        </w:rPr>
        <w:t>.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DB0A49" w:rsidRPr="003C4413" w:rsidRDefault="00DB0A49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AB33ED" w:rsidRPr="003C4413" w:rsidRDefault="00AB33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782F87" w:rsidP="003C4413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ТФ</w:t>
      </w:r>
      <w:r w:rsidR="00255FD3" w:rsidRPr="003C4413">
        <w:rPr>
          <w:rFonts w:ascii="Times New Roman" w:hAnsi="Times New Roman"/>
          <w:b/>
          <w:sz w:val="24"/>
          <w:szCs w:val="24"/>
        </w:rPr>
        <w:t xml:space="preserve"> Проведение лабораторны</w:t>
      </w:r>
      <w:r w:rsidRPr="003C4413">
        <w:rPr>
          <w:rFonts w:ascii="Times New Roman" w:hAnsi="Times New Roman"/>
          <w:b/>
          <w:sz w:val="24"/>
          <w:szCs w:val="24"/>
        </w:rPr>
        <w:t>х гематологических исследований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1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Лейкоз носит острый характер</w:t>
      </w:r>
      <w:r w:rsidR="00782F8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Анемия и тромбоцитопения</w:t>
      </w:r>
      <w:r w:rsidR="00782F87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Цитохимические методы исследования</w:t>
      </w:r>
      <w:r w:rsidR="00782F87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Лейкемическое зияние это </w:t>
      </w:r>
      <w:r w:rsidR="00782F87" w:rsidRPr="003C4413">
        <w:rPr>
          <w:rFonts w:ascii="Times New Roman" w:hAnsi="Times New Roman"/>
          <w:sz w:val="24"/>
          <w:szCs w:val="24"/>
        </w:rPr>
        <w:t>когда отсутствует при подсчете л</w:t>
      </w:r>
      <w:r w:rsidRPr="003C4413">
        <w:rPr>
          <w:rFonts w:ascii="Times New Roman" w:hAnsi="Times New Roman"/>
          <w:sz w:val="24"/>
          <w:szCs w:val="24"/>
        </w:rPr>
        <w:t>ейкоцитарной формулы 5 класс или созревающий</w:t>
      </w:r>
      <w:r w:rsidR="00782F87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82F87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Большая клетка, большое ядро</w:t>
      </w:r>
      <w:r w:rsidR="00255FD3" w:rsidRPr="003C4413">
        <w:rPr>
          <w:rFonts w:ascii="Times New Roman" w:hAnsi="Times New Roman"/>
          <w:sz w:val="24"/>
          <w:szCs w:val="24"/>
        </w:rPr>
        <w:t>, соотношение я</w:t>
      </w:r>
      <w:r w:rsidRPr="003C4413">
        <w:rPr>
          <w:rFonts w:ascii="Times New Roman" w:hAnsi="Times New Roman"/>
          <w:sz w:val="24"/>
          <w:szCs w:val="24"/>
        </w:rPr>
        <w:t xml:space="preserve">дра и цитоплазмы в сторону ядра, </w:t>
      </w:r>
      <w:r w:rsidRPr="003C4413">
        <w:rPr>
          <w:rFonts w:ascii="Times New Roman" w:hAnsi="Times New Roman"/>
          <w:sz w:val="24"/>
          <w:szCs w:val="24"/>
        </w:rPr>
        <w:lastRenderedPageBreak/>
        <w:t>хроматин в ядре лежит рыхло</w:t>
      </w:r>
      <w:r w:rsidR="00255FD3" w:rsidRPr="003C4413">
        <w:rPr>
          <w:rFonts w:ascii="Times New Roman" w:hAnsi="Times New Roman"/>
          <w:sz w:val="24"/>
          <w:szCs w:val="24"/>
        </w:rPr>
        <w:t>, есть ядрышки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Считать лейкоцитарную формулу можно на любое количество клеток , а выдавать только на 100</w:t>
      </w:r>
      <w:r w:rsidR="00782F87" w:rsidRPr="003C4413">
        <w:rPr>
          <w:rFonts w:ascii="Times New Roman" w:hAnsi="Times New Roman"/>
          <w:sz w:val="24"/>
          <w:szCs w:val="24"/>
        </w:rPr>
        <w:t>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FD3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2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Шлифовальное стекло при произв</w:t>
      </w:r>
      <w:r w:rsidR="007951BF" w:rsidRPr="003C4413">
        <w:rPr>
          <w:rFonts w:ascii="Times New Roman" w:hAnsi="Times New Roman"/>
          <w:sz w:val="24"/>
          <w:szCs w:val="24"/>
        </w:rPr>
        <w:t>одстве мазка было под углом 30*.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Мазок должен быть выполнен под углом 60*,занимать 2/3 стела, заканчиваться метелочкой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При этом клетки распределяются по разному: </w:t>
      </w:r>
      <w:r w:rsidR="004E2027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легкие к</w:t>
      </w:r>
      <w:r w:rsidR="007951BF" w:rsidRPr="003C4413">
        <w:rPr>
          <w:rFonts w:ascii="Times New Roman" w:hAnsi="Times New Roman"/>
          <w:sz w:val="24"/>
          <w:szCs w:val="24"/>
        </w:rPr>
        <w:t>летки в середине</w:t>
      </w:r>
      <w:r w:rsidRPr="003C4413">
        <w:rPr>
          <w:rFonts w:ascii="Times New Roman" w:hAnsi="Times New Roman"/>
          <w:sz w:val="24"/>
          <w:szCs w:val="24"/>
        </w:rPr>
        <w:t>, с большой клеточной массой по краю мазка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951BF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Ажур на стекл</w:t>
      </w:r>
      <w:r w:rsidR="004E2027" w:rsidRPr="003C4413">
        <w:rPr>
          <w:rFonts w:ascii="Times New Roman" w:hAnsi="Times New Roman"/>
          <w:sz w:val="24"/>
          <w:szCs w:val="24"/>
        </w:rPr>
        <w:t>е из</w:t>
      </w:r>
      <w:r w:rsidRPr="003C4413">
        <w:rPr>
          <w:rFonts w:ascii="Times New Roman" w:hAnsi="Times New Roman"/>
          <w:sz w:val="24"/>
          <w:szCs w:val="24"/>
        </w:rPr>
        <w:t>–за того</w:t>
      </w:r>
      <w:r w:rsidR="00255FD3" w:rsidRPr="003C4413">
        <w:rPr>
          <w:rFonts w:ascii="Times New Roman" w:hAnsi="Times New Roman"/>
          <w:sz w:val="24"/>
          <w:szCs w:val="24"/>
        </w:rPr>
        <w:t xml:space="preserve">, что стекло предметное для производства мазка было не </w:t>
      </w:r>
      <w:r w:rsidRPr="003C4413">
        <w:rPr>
          <w:rFonts w:ascii="Times New Roman" w:hAnsi="Times New Roman"/>
          <w:sz w:val="24"/>
          <w:szCs w:val="24"/>
        </w:rPr>
        <w:t>обезжиренное.</w:t>
      </w:r>
    </w:p>
    <w:p w:rsidR="00255FD3" w:rsidRPr="003C4413" w:rsidRDefault="007951BF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Чистое, сухое, обезжиренное</w:t>
      </w:r>
      <w:r w:rsidR="00255FD3" w:rsidRPr="003C4413">
        <w:rPr>
          <w:rFonts w:ascii="Times New Roman" w:hAnsi="Times New Roman"/>
          <w:sz w:val="24"/>
          <w:szCs w:val="24"/>
        </w:rPr>
        <w:t>, с нейтральной РН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7951BF" w:rsidRPr="003C4413" w:rsidRDefault="007951BF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</w:t>
      </w:r>
      <w:r w:rsidRPr="003C4413">
        <w:rPr>
          <w:rFonts w:ascii="Times New Roman" w:hAnsi="Times New Roman"/>
          <w:sz w:val="24"/>
          <w:szCs w:val="24"/>
        </w:rPr>
        <w:lastRenderedPageBreak/>
        <w:t>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3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Причина: либо п</w:t>
      </w:r>
      <w:r w:rsidR="007951BF" w:rsidRPr="003C4413">
        <w:rPr>
          <w:rFonts w:ascii="Times New Roman" w:hAnsi="Times New Roman"/>
          <w:sz w:val="24"/>
          <w:szCs w:val="24"/>
        </w:rPr>
        <w:t>ередержали мазок крови в краске</w:t>
      </w:r>
      <w:r w:rsidRPr="003C4413">
        <w:rPr>
          <w:rFonts w:ascii="Times New Roman" w:hAnsi="Times New Roman"/>
          <w:sz w:val="24"/>
          <w:szCs w:val="24"/>
        </w:rPr>
        <w:t>, либо стекло предметное на котором выполнялся мазок крови было с щелочной РН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="007951BF" w:rsidRPr="003C4413">
        <w:rPr>
          <w:rFonts w:ascii="Times New Roman" w:hAnsi="Times New Roman"/>
          <w:sz w:val="24"/>
          <w:szCs w:val="24"/>
        </w:rPr>
        <w:t xml:space="preserve">  Цитоплазма будет перекрашена</w:t>
      </w:r>
      <w:r w:rsidRPr="003C4413">
        <w:rPr>
          <w:rFonts w:ascii="Times New Roman" w:hAnsi="Times New Roman"/>
          <w:sz w:val="24"/>
          <w:szCs w:val="24"/>
        </w:rPr>
        <w:t>, плохо видна зернистость, в ядре не видно хроматина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Мазок для подсчета лейкоцитарной формулы считается через все стекло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Чистое, сухое, обезжиренное, с нейтральной РН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Два мазка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4</w:t>
      </w:r>
    </w:p>
    <w:p w:rsidR="00255FD3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Перчатку снять, выдавить кровь, обработать йодом</w:t>
      </w:r>
      <w:r w:rsidR="00255FD3" w:rsidRPr="003C4413">
        <w:rPr>
          <w:rFonts w:ascii="Times New Roman" w:hAnsi="Times New Roman"/>
          <w:sz w:val="24"/>
          <w:szCs w:val="24"/>
        </w:rPr>
        <w:t>, заклеить лейкопластырем инадеть целую перчатку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ВИЧ, гепатит</w:t>
      </w:r>
      <w:r w:rsidR="00255FD3" w:rsidRPr="003C4413">
        <w:rPr>
          <w:rFonts w:ascii="Times New Roman" w:hAnsi="Times New Roman"/>
          <w:sz w:val="24"/>
          <w:szCs w:val="24"/>
        </w:rPr>
        <w:t>, сифилис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Дезинфекция, предстерилизационная очистка, стерилизация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Механическая, физическая, химическая</w:t>
      </w:r>
      <w:r w:rsidR="00255FD3" w:rsidRPr="003C4413">
        <w:rPr>
          <w:rFonts w:ascii="Times New Roman" w:hAnsi="Times New Roman"/>
          <w:sz w:val="24"/>
          <w:szCs w:val="24"/>
        </w:rPr>
        <w:t>, комбинированная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В пакеты желтого цвета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</w:t>
      </w:r>
      <w:r w:rsidRPr="003C4413">
        <w:rPr>
          <w:rFonts w:ascii="Times New Roman" w:hAnsi="Times New Roman"/>
          <w:sz w:val="24"/>
          <w:szCs w:val="24"/>
        </w:rPr>
        <w:lastRenderedPageBreak/>
        <w:t>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5</w:t>
      </w:r>
    </w:p>
    <w:p w:rsidR="00255FD3" w:rsidRPr="003C4413" w:rsidRDefault="00255FD3" w:rsidP="003C441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Анемия </w:t>
      </w:r>
    </w:p>
    <w:p w:rsidR="00255FD3" w:rsidRPr="003C4413" w:rsidRDefault="00255FD3" w:rsidP="003C44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0,70  анемия носит гипохромный характер </w:t>
      </w:r>
    </w:p>
    <w:p w:rsidR="00255FD3" w:rsidRPr="003C4413" w:rsidRDefault="00255FD3" w:rsidP="003C44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Эритроциты с </w:t>
      </w:r>
      <w:r w:rsidR="007951BF" w:rsidRPr="003C4413">
        <w:rPr>
          <w:rFonts w:ascii="Times New Roman" w:hAnsi="Times New Roman"/>
          <w:sz w:val="24"/>
          <w:szCs w:val="24"/>
        </w:rPr>
        <w:t>большой</w:t>
      </w:r>
      <w:r w:rsidRPr="003C4413">
        <w:rPr>
          <w:rFonts w:ascii="Times New Roman" w:hAnsi="Times New Roman"/>
          <w:sz w:val="24"/>
          <w:szCs w:val="24"/>
        </w:rPr>
        <w:t xml:space="preserve"> зоной просветления </w:t>
      </w:r>
    </w:p>
    <w:p w:rsidR="00255FD3" w:rsidRPr="003C4413" w:rsidRDefault="00255FD3" w:rsidP="003C44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Анизохромия в сторону гипохромии</w:t>
      </w:r>
    </w:p>
    <w:p w:rsidR="00255FD3" w:rsidRPr="003C4413" w:rsidRDefault="00255FD3" w:rsidP="003C44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</w:t>
      </w:r>
      <w:r w:rsidR="007951BF" w:rsidRPr="003C4413">
        <w:rPr>
          <w:rFonts w:ascii="Times New Roman" w:hAnsi="Times New Roman"/>
          <w:sz w:val="24"/>
          <w:szCs w:val="24"/>
        </w:rPr>
        <w:t>п</w:t>
      </w:r>
      <w:r w:rsidRPr="003C4413">
        <w:rPr>
          <w:rFonts w:ascii="Times New Roman" w:hAnsi="Times New Roman"/>
          <w:sz w:val="24"/>
          <w:szCs w:val="24"/>
        </w:rPr>
        <w:t>ределить железо сыворотки и ОЖСС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Эталон ответа к задаче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№ 1</w:t>
      </w:r>
      <w:r w:rsidRPr="003C4413">
        <w:rPr>
          <w:rFonts w:ascii="Times New Roman" w:hAnsi="Times New Roman"/>
          <w:b/>
          <w:sz w:val="24"/>
          <w:szCs w:val="24"/>
        </w:rPr>
        <w:t>6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В анализе идет удлинение времени кровотечения по Дюке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Тормбоцитарный гемостаз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Адгезия, агрегация</w:t>
      </w:r>
      <w:r w:rsidR="00255FD3" w:rsidRPr="003C4413">
        <w:rPr>
          <w:rFonts w:ascii="Times New Roman" w:hAnsi="Times New Roman"/>
          <w:sz w:val="24"/>
          <w:szCs w:val="24"/>
        </w:rPr>
        <w:t>, ангиотрофическая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По данной методике судят о функциях тромбоцитов и состоянии капилляров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Ланцет</w:t>
      </w:r>
      <w:r w:rsidR="00255FD3" w:rsidRPr="003C4413">
        <w:rPr>
          <w:rFonts w:ascii="Times New Roman" w:hAnsi="Times New Roman"/>
          <w:sz w:val="24"/>
          <w:szCs w:val="24"/>
        </w:rPr>
        <w:t>, се</w:t>
      </w:r>
      <w:r w:rsidRPr="003C4413">
        <w:rPr>
          <w:rFonts w:ascii="Times New Roman" w:hAnsi="Times New Roman"/>
          <w:sz w:val="24"/>
          <w:szCs w:val="24"/>
        </w:rPr>
        <w:t>кундомер, фильтровальная бумага</w:t>
      </w:r>
      <w:r w:rsidR="00255FD3" w:rsidRPr="003C4413">
        <w:rPr>
          <w:rFonts w:ascii="Times New Roman" w:hAnsi="Times New Roman"/>
          <w:sz w:val="24"/>
          <w:szCs w:val="24"/>
        </w:rPr>
        <w:t>, спирт 70*,вата стерильная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7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Количество ретикулоцитов 30 промилей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Окраски на ретикулоциты проводиться супровитальным способом бриллиант – крезиловый синий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Ретикулоциты подсч</w:t>
      </w:r>
      <w:r w:rsidR="007951BF" w:rsidRPr="003C4413">
        <w:rPr>
          <w:rFonts w:ascii="Times New Roman" w:hAnsi="Times New Roman"/>
          <w:sz w:val="24"/>
          <w:szCs w:val="24"/>
        </w:rPr>
        <w:t>итываются при анемиях</w:t>
      </w:r>
      <w:r w:rsidRPr="003C4413">
        <w:rPr>
          <w:rFonts w:ascii="Times New Roman" w:hAnsi="Times New Roman"/>
          <w:sz w:val="24"/>
          <w:szCs w:val="24"/>
        </w:rPr>
        <w:t xml:space="preserve">, мониторинг   лечения  препаратами, прогноз заболевания 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Клетки без</w:t>
      </w:r>
      <w:r w:rsidR="007951BF" w:rsidRPr="003C4413">
        <w:rPr>
          <w:rFonts w:ascii="Times New Roman" w:hAnsi="Times New Roman"/>
          <w:sz w:val="24"/>
          <w:szCs w:val="24"/>
        </w:rPr>
        <w:t>ъядерные</w:t>
      </w:r>
      <w:r w:rsidRPr="003C4413">
        <w:rPr>
          <w:rFonts w:ascii="Times New Roman" w:hAnsi="Times New Roman"/>
          <w:sz w:val="24"/>
          <w:szCs w:val="24"/>
        </w:rPr>
        <w:t xml:space="preserve">, при окраски есть сетевидные включения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</w:t>
      </w:r>
      <w:r w:rsidR="004E2027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Эритроцитов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8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 Количество тромбоцитов равно 200*10/л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 Норма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7951BF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3Маленьки безъядерные клетки</w:t>
      </w:r>
      <w:r w:rsidR="00255FD3" w:rsidRPr="003C4413">
        <w:rPr>
          <w:rFonts w:ascii="Times New Roman" w:hAnsi="Times New Roman"/>
          <w:sz w:val="24"/>
          <w:szCs w:val="24"/>
        </w:rPr>
        <w:t xml:space="preserve">, внутри есть включения 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4Забор на тромбоциты ручной методикой берем в первую очередь</w:t>
      </w:r>
      <w:r w:rsidR="007951BF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>При</w:t>
      </w:r>
      <w:r w:rsidR="007951BF"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</w:rPr>
        <w:t xml:space="preserve"> окраски время удлиняем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 Тромбоцитоз – ув</w:t>
      </w:r>
      <w:r w:rsidR="007951BF" w:rsidRPr="003C4413">
        <w:rPr>
          <w:rFonts w:ascii="Times New Roman" w:hAnsi="Times New Roman"/>
          <w:sz w:val="24"/>
          <w:szCs w:val="24"/>
        </w:rPr>
        <w:t>еличение количества тромбоцитов</w:t>
      </w:r>
      <w:r w:rsidRPr="003C4413">
        <w:rPr>
          <w:rFonts w:ascii="Times New Roman" w:hAnsi="Times New Roman"/>
          <w:sz w:val="24"/>
          <w:szCs w:val="24"/>
        </w:rPr>
        <w:t>, тромбоцитопения – уменьшение количества тромбоцитов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255FD3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FD3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1</w:t>
      </w:r>
      <w:r w:rsidRPr="003C4413">
        <w:rPr>
          <w:rFonts w:ascii="Times New Roman" w:hAnsi="Times New Roman"/>
          <w:b/>
          <w:sz w:val="24"/>
          <w:szCs w:val="24"/>
        </w:rPr>
        <w:t>9</w:t>
      </w:r>
    </w:p>
    <w:p w:rsidR="00255FD3" w:rsidRPr="003C4413" w:rsidRDefault="00255FD3" w:rsidP="003C4413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  <w:lang w:val="en-US"/>
        </w:rPr>
        <w:t>Ab</w:t>
      </w:r>
      <w:r w:rsidR="007951BF" w:rsidRPr="003C4413">
        <w:rPr>
          <w:rFonts w:ascii="Times New Roman" w:hAnsi="Times New Roman"/>
          <w:sz w:val="24"/>
          <w:szCs w:val="24"/>
        </w:rPr>
        <w:t xml:space="preserve"> (</w:t>
      </w:r>
      <w:r w:rsidRPr="003C4413">
        <w:rPr>
          <w:rFonts w:ascii="Times New Roman" w:hAnsi="Times New Roman"/>
          <w:sz w:val="24"/>
          <w:szCs w:val="24"/>
        </w:rPr>
        <w:t>2)</w:t>
      </w:r>
    </w:p>
    <w:p w:rsidR="00255FD3" w:rsidRPr="003C4413" w:rsidRDefault="00255FD3" w:rsidP="003C4413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На планшет помещаем каплю крови исследуемую у пациента и  цоликлон АНТИ –А и АНТИ –В смешиваем отдельной палочкой, слегка покачивая планшет и  через 3 минуты снимаем результат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7951BF" w:rsidRPr="003C4413" w:rsidRDefault="00255FD3" w:rsidP="003C4413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Не соблюдалось  количество капля крови и цоликлон</w:t>
      </w:r>
      <w:r w:rsidR="007951BF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Должно быть 1:-5, </w:t>
      </w:r>
      <w:r w:rsidR="007951BF" w:rsidRPr="003C4413">
        <w:rPr>
          <w:rFonts w:ascii="Times New Roman" w:hAnsi="Times New Roman"/>
          <w:sz w:val="24"/>
          <w:szCs w:val="24"/>
        </w:rPr>
        <w:t>температура окружающего воздуха</w:t>
      </w:r>
      <w:r w:rsidRPr="003C4413">
        <w:rPr>
          <w:rFonts w:ascii="Times New Roman" w:hAnsi="Times New Roman"/>
          <w:sz w:val="24"/>
          <w:szCs w:val="24"/>
        </w:rPr>
        <w:t>, отдельна</w:t>
      </w:r>
      <w:r w:rsidR="007951BF" w:rsidRPr="003C4413">
        <w:rPr>
          <w:rFonts w:ascii="Times New Roman" w:hAnsi="Times New Roman"/>
          <w:sz w:val="24"/>
          <w:szCs w:val="24"/>
        </w:rPr>
        <w:t xml:space="preserve">я палочка для каждой лунки. </w:t>
      </w:r>
    </w:p>
    <w:p w:rsidR="00255FD3" w:rsidRPr="003C4413" w:rsidRDefault="007951BF" w:rsidP="003C4413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Срок годности, нет мутности, не замороженные.</w:t>
      </w:r>
    </w:p>
    <w:p w:rsidR="00255FD3" w:rsidRPr="003C4413" w:rsidRDefault="007951BF" w:rsidP="003C4413">
      <w:pPr>
        <w:pStyle w:val="a3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Работа в перчатках</w:t>
      </w:r>
      <w:r w:rsidR="00255FD3" w:rsidRPr="003C4413">
        <w:rPr>
          <w:rFonts w:ascii="Times New Roman" w:hAnsi="Times New Roman"/>
          <w:sz w:val="24"/>
          <w:szCs w:val="24"/>
        </w:rPr>
        <w:t>, колпачках , наличие аптечки АНТИ – СПИД, наличие на столах дез средств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Оценивание осуществляется в соответствии с определенными критериями: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782F87" w:rsidRPr="003C4413" w:rsidRDefault="00782F87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FD3" w:rsidRPr="003C4413" w:rsidRDefault="00782F87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2</w:t>
      </w:r>
      <w:r w:rsidRPr="003C4413">
        <w:rPr>
          <w:rFonts w:ascii="Times New Roman" w:hAnsi="Times New Roman"/>
          <w:b/>
          <w:sz w:val="24"/>
          <w:szCs w:val="24"/>
        </w:rPr>
        <w:t>0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1 Инфекционный мононуклеоз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</w:t>
      </w:r>
      <w:r w:rsidR="007951BF" w:rsidRPr="003C4413">
        <w:rPr>
          <w:rFonts w:ascii="Times New Roman" w:hAnsi="Times New Roman"/>
          <w:sz w:val="24"/>
          <w:szCs w:val="24"/>
        </w:rPr>
        <w:t xml:space="preserve"> Клетка большая</w:t>
      </w:r>
      <w:r w:rsidRPr="003C4413">
        <w:rPr>
          <w:rFonts w:ascii="Times New Roman" w:hAnsi="Times New Roman"/>
          <w:sz w:val="24"/>
          <w:szCs w:val="24"/>
        </w:rPr>
        <w:t>, ядро цельное крупное, цитоплазма голубоватая с темно – синим ободком по краю клетки</w:t>
      </w:r>
      <w:r w:rsidR="007951BF" w:rsidRPr="003C4413">
        <w:rPr>
          <w:rFonts w:ascii="Times New Roman" w:hAnsi="Times New Roman"/>
          <w:sz w:val="24"/>
          <w:szCs w:val="24"/>
        </w:rPr>
        <w:t>.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3  Лимфоцит ответственный за иммунитет 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4Абсолютный лимфоцитоз – увеличение лимфоцитов и м</w:t>
      </w:r>
      <w:r w:rsidR="00573422" w:rsidRPr="003C4413">
        <w:rPr>
          <w:rFonts w:ascii="Times New Roman" w:hAnsi="Times New Roman"/>
          <w:sz w:val="24"/>
          <w:szCs w:val="24"/>
        </w:rPr>
        <w:t>о</w:t>
      </w:r>
      <w:r w:rsidRPr="003C4413">
        <w:rPr>
          <w:rFonts w:ascii="Times New Roman" w:hAnsi="Times New Roman"/>
          <w:sz w:val="24"/>
          <w:szCs w:val="24"/>
        </w:rPr>
        <w:t xml:space="preserve">ноцитов  в 1 литре крови </w:t>
      </w:r>
    </w:p>
    <w:p w:rsidR="00255FD3" w:rsidRPr="003C4413" w:rsidRDefault="007951BF" w:rsidP="003C4413">
      <w:pPr>
        <w:numPr>
          <w:ilvl w:val="0"/>
          <w:numId w:val="46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Да</w:t>
      </w:r>
      <w:r w:rsidR="00573422" w:rsidRPr="003C4413">
        <w:rPr>
          <w:rFonts w:ascii="Times New Roman" w:hAnsi="Times New Roman"/>
          <w:sz w:val="24"/>
          <w:szCs w:val="24"/>
        </w:rPr>
        <w:t>, в</w:t>
      </w:r>
      <w:bookmarkStart w:id="0" w:name="_GoBack"/>
      <w:bookmarkEnd w:id="0"/>
      <w:r w:rsidRPr="003C4413">
        <w:rPr>
          <w:rFonts w:ascii="Times New Roman" w:hAnsi="Times New Roman"/>
          <w:sz w:val="24"/>
          <w:szCs w:val="24"/>
        </w:rPr>
        <w:t>ходит в 100 клеток</w:t>
      </w:r>
      <w:r w:rsidR="00255FD3" w:rsidRPr="003C4413">
        <w:rPr>
          <w:rFonts w:ascii="Times New Roman" w:hAnsi="Times New Roman"/>
          <w:sz w:val="24"/>
          <w:szCs w:val="24"/>
        </w:rPr>
        <w:t xml:space="preserve">, но выдается общее количество лимфоцитов и из них количество </w:t>
      </w:r>
      <w:r w:rsidRPr="003C4413">
        <w:rPr>
          <w:rFonts w:ascii="Times New Roman" w:hAnsi="Times New Roman"/>
          <w:sz w:val="24"/>
          <w:szCs w:val="24"/>
        </w:rPr>
        <w:t>широко плазменных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7951BF" w:rsidRPr="003C4413" w:rsidRDefault="007951BF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ТФ Проведение лабораторных биохимических исследований</w:t>
      </w:r>
    </w:p>
    <w:p w:rsidR="00255FD3" w:rsidRPr="003C4413" w:rsidRDefault="00255FD3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2</w:t>
      </w:r>
      <w:r w:rsidRPr="003C4413">
        <w:rPr>
          <w:rFonts w:ascii="Times New Roman" w:hAnsi="Times New Roman"/>
          <w:b/>
          <w:sz w:val="24"/>
          <w:szCs w:val="24"/>
        </w:rPr>
        <w:t>1</w:t>
      </w:r>
    </w:p>
    <w:p w:rsidR="00D47ED0" w:rsidRPr="003C4413" w:rsidRDefault="00D47ED0" w:rsidP="003C4413">
      <w:pPr>
        <w:numPr>
          <w:ilvl w:val="3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Полученный показатель глюкозы является завышенным. Норма глюкозы в крови составляет 3,5-5,5 ммоль/л.</w:t>
      </w:r>
    </w:p>
    <w:p w:rsidR="00D47ED0" w:rsidRPr="003C4413" w:rsidRDefault="00D47ED0" w:rsidP="003C4413">
      <w:pPr>
        <w:numPr>
          <w:ilvl w:val="3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Подготовка пациента для сдачи крови на глюкозу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строго натощак (10-12 часов голодания)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пить только воду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курение в день сдачи крови запрещено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прием алкоголя в день сдачи крови запрещено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после проведения физиолечения или рентгена сдавать кровь на определение глюкозы запрещено</w:t>
      </w:r>
    </w:p>
    <w:p w:rsidR="00D47ED0" w:rsidRPr="003C4413" w:rsidRDefault="00D47ED0" w:rsidP="003C4413">
      <w:pPr>
        <w:numPr>
          <w:ilvl w:val="3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Ферментативный колориметрический метод (глюкозооксидазный), определение глюкозы в капиллярной крови, определение глюкозы с помощью глюкометра</w:t>
      </w:r>
    </w:p>
    <w:p w:rsidR="00D47ED0" w:rsidRPr="003C4413" w:rsidRDefault="00D47ED0" w:rsidP="003C4413">
      <w:pPr>
        <w:numPr>
          <w:ilvl w:val="3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Глюкоза, откладывающаяся про запас в клетках печени, жировой ткани, мышцах (органы «депо»)</w:t>
      </w:r>
    </w:p>
    <w:p w:rsidR="00D47ED0" w:rsidRPr="003C4413" w:rsidRDefault="00D47ED0" w:rsidP="003C4413">
      <w:pPr>
        <w:numPr>
          <w:ilvl w:val="3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Инсулин, адреналин, гормон роста, глюкагон.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2</w:t>
      </w:r>
      <w:r w:rsidRPr="003C4413">
        <w:rPr>
          <w:rFonts w:ascii="Times New Roman" w:hAnsi="Times New Roman"/>
          <w:b/>
          <w:sz w:val="24"/>
          <w:szCs w:val="24"/>
        </w:rPr>
        <w:t>2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1. показания: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 подозрение на сахарный диабет 2 типа (в процессе постановки диагноза)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 при фактическом наличии данного заболевания, в подборе и корректировке лечения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какие-то сбои в работе следующих органов: поджелудочная железа, надпочечники, гипофиз, печень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C4413">
          <w:rPr>
            <w:rFonts w:ascii="Times New Roman" w:hAnsi="Times New Roman"/>
            <w:sz w:val="24"/>
            <w:szCs w:val="24"/>
          </w:rPr>
          <w:t>нарушение толерантности к глюкозе</w:t>
        </w:r>
      </w:hyperlink>
      <w:r w:rsidRPr="003C4413">
        <w:rPr>
          <w:rFonts w:ascii="Times New Roman" w:hAnsi="Times New Roman"/>
          <w:sz w:val="24"/>
          <w:szCs w:val="24"/>
        </w:rPr>
        <w:t>;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наличие клинических признаков диабета при нормальном уровне глюкозы в крови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2. при подготовке запрещается:</w:t>
      </w:r>
    </w:p>
    <w:p w:rsidR="00D47ED0" w:rsidRPr="003C4413" w:rsidRDefault="00D47ED0" w:rsidP="003C44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употребление спиртосодержащих напитков</w:t>
      </w:r>
      <w:r w:rsidR="0040618A" w:rsidRPr="003C4413">
        <w:rPr>
          <w:rFonts w:ascii="Times New Roman" w:hAnsi="Times New Roman"/>
          <w:sz w:val="24"/>
          <w:szCs w:val="24"/>
        </w:rPr>
        <w:t xml:space="preserve">, </w:t>
      </w:r>
      <w:r w:rsidRPr="003C4413">
        <w:rPr>
          <w:rFonts w:ascii="Times New Roman" w:hAnsi="Times New Roman"/>
          <w:sz w:val="24"/>
          <w:szCs w:val="24"/>
        </w:rPr>
        <w:t>табакокурение;</w:t>
      </w:r>
    </w:p>
    <w:p w:rsidR="00D47ED0" w:rsidRPr="003C4413" w:rsidRDefault="00D47ED0" w:rsidP="003C44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>физические нагрузки</w:t>
      </w:r>
      <w:r w:rsidR="0040618A" w:rsidRPr="003C4413">
        <w:rPr>
          <w:rFonts w:ascii="Times New Roman" w:hAnsi="Times New Roman"/>
          <w:sz w:val="24"/>
          <w:szCs w:val="24"/>
        </w:rPr>
        <w:t xml:space="preserve">, </w:t>
      </w:r>
      <w:r w:rsidRPr="003C4413">
        <w:rPr>
          <w:rFonts w:ascii="Times New Roman" w:hAnsi="Times New Roman"/>
          <w:sz w:val="24"/>
          <w:szCs w:val="24"/>
        </w:rPr>
        <w:t>пища богатая углеводами</w:t>
      </w:r>
    </w:p>
    <w:p w:rsidR="00D47ED0" w:rsidRPr="003C4413" w:rsidRDefault="00D47ED0" w:rsidP="003C44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стрессовые</w:t>
      </w:r>
      <w:r w:rsidR="0040618A" w:rsidRPr="003C4413">
        <w:rPr>
          <w:rFonts w:ascii="Times New Roman" w:hAnsi="Times New Roman"/>
          <w:sz w:val="24"/>
          <w:szCs w:val="24"/>
        </w:rPr>
        <w:t xml:space="preserve">, </w:t>
      </w:r>
      <w:r w:rsidRPr="003C4413">
        <w:rPr>
          <w:rFonts w:ascii="Times New Roman" w:hAnsi="Times New Roman"/>
          <w:sz w:val="24"/>
          <w:szCs w:val="24"/>
        </w:rPr>
        <w:t>инфекционные заболевания (ОРЗ, ОРВИ, легкая простуда или насморк, грипп, ангина и т.д.);</w:t>
      </w:r>
    </w:p>
    <w:p w:rsidR="00D47ED0" w:rsidRPr="003C4413" w:rsidRDefault="00D47ED0" w:rsidP="003C44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послеоперационное послеродовое состояние</w:t>
      </w:r>
    </w:p>
    <w:p w:rsidR="00D47ED0" w:rsidRPr="003C4413" w:rsidRDefault="00D47ED0" w:rsidP="003C44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прием лекарственных средств (влияющие на психическое состояние больного; сахароснижающие, гормональные, стимулирующие метаболизм препараты и аналогичные им)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кровь сдается строго натощак. (8-12 часов голодания)</w:t>
      </w:r>
    </w:p>
    <w:p w:rsidR="00D47ED0" w:rsidRPr="003C4413" w:rsidRDefault="00D47ED0" w:rsidP="003C4413">
      <w:pPr>
        <w:numPr>
          <w:ilvl w:val="1"/>
          <w:numId w:val="26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проводят определение уровня глюкозы натощак</w:t>
      </w:r>
    </w:p>
    <w:p w:rsidR="00D47ED0" w:rsidRPr="003C4413" w:rsidRDefault="00D47ED0" w:rsidP="003C441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дают выпить раствор глюкозы (75 гр на 200-250 мл теплой воды для взрослых людей, 1.75 гр на кг.веса для детей)</w:t>
      </w:r>
    </w:p>
    <w:p w:rsidR="00D47ED0" w:rsidRPr="003C4413" w:rsidRDefault="00D47ED0" w:rsidP="003C441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проводят измерение уровня глюкозы в капиллярной крови через 60 мин</w:t>
      </w:r>
    </w:p>
    <w:p w:rsidR="00D47ED0" w:rsidRPr="003C4413" w:rsidRDefault="00D47ED0" w:rsidP="003C441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проводят измерение уровня глюкозы в капиллярной крови через 120 мин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4. противопоказания:</w:t>
      </w:r>
    </w:p>
    <w:p w:rsidR="00D47ED0" w:rsidRPr="003C4413" w:rsidRDefault="00D47ED0" w:rsidP="003C44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индивидуальная непереносимость глюкозы</w:t>
      </w:r>
    </w:p>
    <w:p w:rsidR="00D47ED0" w:rsidRPr="003C4413" w:rsidRDefault="00D47ED0" w:rsidP="003C44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заболевания желудочно-кишечного</w:t>
      </w:r>
    </w:p>
    <w:p w:rsidR="00D47ED0" w:rsidRPr="003C4413" w:rsidRDefault="00D47ED0" w:rsidP="003C44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острое воспалительное или инфекционное заболевание</w:t>
      </w:r>
    </w:p>
    <w:p w:rsidR="00D47ED0" w:rsidRPr="003C4413" w:rsidRDefault="00D47ED0" w:rsidP="003C44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сильный токсикоз</w:t>
      </w:r>
    </w:p>
    <w:p w:rsidR="00D47ED0" w:rsidRPr="003C4413" w:rsidRDefault="00D47ED0" w:rsidP="003C44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после операционный период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5. ИЗСД (1 типа), ИНСД (2 типа)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D47ED0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2</w:t>
      </w:r>
      <w:r w:rsidRPr="003C4413">
        <w:rPr>
          <w:rFonts w:ascii="Times New Roman" w:hAnsi="Times New Roman"/>
          <w:b/>
          <w:sz w:val="24"/>
          <w:szCs w:val="24"/>
        </w:rPr>
        <w:t>3</w:t>
      </w:r>
    </w:p>
    <w:p w:rsidR="00D47ED0" w:rsidRPr="003C4413" w:rsidRDefault="00D47ED0" w:rsidP="003C4413">
      <w:pPr>
        <w:numPr>
          <w:ilvl w:val="6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допущены ошибки– неверная пробоподготовка. Кровь необходимо центрифугировать спустя 15 мин после забора, при 1500 оборотах 10 минут.</w:t>
      </w:r>
    </w:p>
    <w:p w:rsidR="00D47ED0" w:rsidRPr="003C4413" w:rsidRDefault="00D47ED0" w:rsidP="003C4413">
      <w:pPr>
        <w:numPr>
          <w:ilvl w:val="6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сыворотка крови – жидкая часть венозной крови, полученная после центрифугирования, без добавления антикоагулянта. Плазма крови – жидкая часть венозной крови, полученная после центрифугирования, с добавлением антикоагулянта.</w:t>
      </w:r>
    </w:p>
    <w:p w:rsidR="00D47ED0" w:rsidRPr="003C4413" w:rsidRDefault="00D47ED0" w:rsidP="003C4413">
      <w:pPr>
        <w:numPr>
          <w:ilvl w:val="6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Кровь сдается: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строго натощак (8-12 час голодания)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исключить курение в день сдачи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исключить прием алкоголя за 1-2 суток до сдачи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исключить жирную, острую пищу за 1-2 дня до сдачи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исключить физические нагрузки в день сдачи крови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4. этапы контроля качества: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преаналитический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аналитический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постаналитический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5. преаналитический этап</w:t>
      </w: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D47ED0" w:rsidRPr="003C4413" w:rsidRDefault="00D47ED0" w:rsidP="003C441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D47ED0" w:rsidRPr="003C4413" w:rsidRDefault="00D47ED0" w:rsidP="003C441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D47ED0" w:rsidRPr="003C4413" w:rsidRDefault="00D47ED0" w:rsidP="003C441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2</w:t>
      </w:r>
      <w:r w:rsidRPr="003C4413">
        <w:rPr>
          <w:rFonts w:ascii="Times New Roman" w:hAnsi="Times New Roman"/>
          <w:b/>
          <w:sz w:val="24"/>
          <w:szCs w:val="24"/>
        </w:rPr>
        <w:t>4</w:t>
      </w:r>
    </w:p>
    <w:p w:rsidR="00D47ED0" w:rsidRPr="003C4413" w:rsidRDefault="00D47ED0" w:rsidP="003C4413">
      <w:pPr>
        <w:numPr>
          <w:ilvl w:val="0"/>
          <w:numId w:val="28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Хилезная сыворотка – белая, мутная, с явно видимыми скоплениями в виде хлопьев</w:t>
      </w: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D47ED0" w:rsidRPr="003C4413" w:rsidRDefault="00D47ED0" w:rsidP="003C4413">
      <w:pPr>
        <w:numPr>
          <w:ilvl w:val="0"/>
          <w:numId w:val="28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Причины: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диета богатая липидами и углеводами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гиподинамия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сахарный диабет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гипертония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ИБС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стресс</w:t>
      </w:r>
    </w:p>
    <w:p w:rsidR="0040618A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3.  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1) хилезную сыворотку помещают в холодильник на 2 часа для осаждения липидов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2) хилезную сыворотку разводят физ</w:t>
      </w:r>
      <w:r w:rsidR="0040618A" w:rsidRPr="003C4413">
        <w:rPr>
          <w:rFonts w:ascii="Times New Roman" w:hAnsi="Times New Roman"/>
          <w:sz w:val="24"/>
          <w:szCs w:val="24"/>
        </w:rPr>
        <w:t>.</w:t>
      </w:r>
      <w:r w:rsidRPr="003C4413">
        <w:rPr>
          <w:rFonts w:ascii="Times New Roman" w:hAnsi="Times New Roman"/>
          <w:sz w:val="24"/>
          <w:szCs w:val="24"/>
        </w:rPr>
        <w:t xml:space="preserve"> раствором 1:1 , результат исследования умножают на 2.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4. определение холестерина, триглицеридов, липопротеидов низкой плотности, определение липопротеидов высокой плотности.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5. 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Кровь сдается: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строго натощак (8-12 час голодания)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исключить курение в день сдачи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исключить прием алкоголя за 1-2 суток до сдачи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исключить жирную, острую пищу за 1-2 дня до сдачи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исключить физические нагрузки в день сдачи крови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2</w:t>
      </w:r>
      <w:r w:rsidRPr="003C4413">
        <w:rPr>
          <w:rFonts w:ascii="Times New Roman" w:hAnsi="Times New Roman"/>
          <w:b/>
          <w:sz w:val="24"/>
          <w:szCs w:val="24"/>
        </w:rPr>
        <w:t>5</w:t>
      </w:r>
    </w:p>
    <w:p w:rsidR="00D47ED0" w:rsidRPr="003C4413" w:rsidRDefault="00D47ED0" w:rsidP="003C4413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Предположительное заболевание – желтуха</w:t>
      </w:r>
    </w:p>
    <w:p w:rsidR="00D47ED0" w:rsidRPr="003C4413" w:rsidRDefault="00D47ED0" w:rsidP="003C4413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Биохимическое определение обще</w:t>
      </w:r>
      <w:r w:rsidR="0040618A" w:rsidRPr="003C4413">
        <w:rPr>
          <w:rFonts w:ascii="Times New Roman" w:hAnsi="Times New Roman"/>
          <w:sz w:val="24"/>
          <w:szCs w:val="24"/>
        </w:rPr>
        <w:t>го белка, альбумина, общего</w:t>
      </w:r>
      <w:r w:rsidRPr="003C4413">
        <w:rPr>
          <w:rFonts w:ascii="Times New Roman" w:hAnsi="Times New Roman"/>
          <w:sz w:val="24"/>
          <w:szCs w:val="24"/>
        </w:rPr>
        <w:t>, свободного и связанного билирубина</w:t>
      </w:r>
    </w:p>
    <w:p w:rsidR="00D47ED0" w:rsidRPr="003C4413" w:rsidRDefault="00D47ED0" w:rsidP="003C4413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Гипопротеинэмия, гипоальбуминэмия, гипербилирубинэмия</w:t>
      </w:r>
    </w:p>
    <w:p w:rsidR="00D47ED0" w:rsidRPr="003C4413" w:rsidRDefault="00D47ED0" w:rsidP="003C4413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Работа с биоматериалом проводится в спец.одежде, резиновых перчатках, защитной маске, шапочке.</w:t>
      </w:r>
    </w:p>
    <w:p w:rsidR="00D47ED0" w:rsidRPr="003C4413" w:rsidRDefault="00D47ED0" w:rsidP="003C4413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Билирубин образуется из гемоглобина, путем восстановления биливердина. Образовавшийся в результате бил</w:t>
      </w:r>
      <w:r w:rsidR="0040618A" w:rsidRPr="003C4413">
        <w:rPr>
          <w:rFonts w:ascii="Times New Roman" w:hAnsi="Times New Roman"/>
          <w:sz w:val="24"/>
          <w:szCs w:val="24"/>
        </w:rPr>
        <w:t>ирубин соединяется с альбумином</w:t>
      </w:r>
      <w:r w:rsidRPr="003C4413">
        <w:rPr>
          <w:rFonts w:ascii="Times New Roman" w:hAnsi="Times New Roman"/>
          <w:sz w:val="24"/>
          <w:szCs w:val="24"/>
        </w:rPr>
        <w:t>, образуется комплекс свободный билирубин. В печени билирубин соединяется с глюкуроновой кислотой и образуется связанный билирубин.</w:t>
      </w:r>
    </w:p>
    <w:p w:rsidR="0040618A" w:rsidRPr="003C4413" w:rsidRDefault="0040618A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</w:t>
      </w:r>
      <w:r w:rsidRPr="003C4413">
        <w:rPr>
          <w:rFonts w:ascii="Times New Roman" w:hAnsi="Times New Roman"/>
          <w:sz w:val="24"/>
          <w:szCs w:val="24"/>
        </w:rPr>
        <w:lastRenderedPageBreak/>
        <w:t>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40618A" w:rsidRPr="003C4413" w:rsidRDefault="0040618A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2</w:t>
      </w:r>
      <w:r w:rsidRPr="003C4413">
        <w:rPr>
          <w:rFonts w:ascii="Times New Roman" w:hAnsi="Times New Roman"/>
          <w:b/>
          <w:sz w:val="24"/>
          <w:szCs w:val="24"/>
        </w:rPr>
        <w:t>6</w:t>
      </w:r>
    </w:p>
    <w:p w:rsidR="00D47ED0" w:rsidRPr="003C4413" w:rsidRDefault="00D47ED0" w:rsidP="003C441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Необходимо отключить центрифугу, оставить с закрытой крышкой на 40 мин.</w:t>
      </w:r>
    </w:p>
    <w:p w:rsidR="00D47ED0" w:rsidRPr="003C4413" w:rsidRDefault="00D47ED0" w:rsidP="003C441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Алгоритм: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открыть крышку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засыпать остатки крови сухим дез.средством (хлорамин 30 мин)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закрыть крышку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выждать время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открыть крышку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удалить остатки крови ветошью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провести влажную обработку центрифуги моющим раствором</w:t>
      </w:r>
    </w:p>
    <w:p w:rsidR="00D47ED0" w:rsidRPr="003C4413" w:rsidRDefault="00D47ED0" w:rsidP="003C4413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Правила работы с центрифугой: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установить центрифугу на горизонтальную поверхность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проверить целостность шнура и наличие заземления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включить в сеть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пробирки установить в пробиркодержатели (соблюдая уравновешивание -</w:t>
      </w:r>
      <w:r w:rsidR="0030723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объем жидкости в пробирках одинаковый, устанавливаются друг напротив друга)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з</w:t>
      </w:r>
      <w:r w:rsidR="0030723B" w:rsidRPr="003C4413">
        <w:rPr>
          <w:rFonts w:ascii="Times New Roman" w:hAnsi="Times New Roman"/>
          <w:sz w:val="24"/>
          <w:szCs w:val="24"/>
        </w:rPr>
        <w:t>а</w:t>
      </w:r>
      <w:r w:rsidRPr="003C4413">
        <w:rPr>
          <w:rFonts w:ascii="Times New Roman" w:hAnsi="Times New Roman"/>
          <w:sz w:val="24"/>
          <w:szCs w:val="24"/>
        </w:rPr>
        <w:t>крыть крышку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выбрать необходимое количество оборотов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выбрать необходимое время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включить центрифугу.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4. дезам, а-дез.</w:t>
      </w:r>
    </w:p>
    <w:p w:rsidR="00D47ED0" w:rsidRPr="003C4413" w:rsidRDefault="0030723B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Преимущества</w:t>
      </w:r>
      <w:r w:rsidR="00D47ED0" w:rsidRPr="003C4413">
        <w:rPr>
          <w:rFonts w:ascii="Times New Roman" w:hAnsi="Times New Roman"/>
          <w:sz w:val="24"/>
          <w:szCs w:val="24"/>
        </w:rPr>
        <w:t>: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широкий спектр действия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простота приготовления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отсутствие или минимальное присутствие аллергических компонентов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щадящее действие на пластик и полимерные покрытия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5. виды центрифуг: настольные, напольные, микроцентрифуги, с </w:t>
      </w:r>
      <w:r w:rsidR="0030723B" w:rsidRPr="003C4413">
        <w:rPr>
          <w:rFonts w:ascii="Times New Roman" w:hAnsi="Times New Roman"/>
          <w:sz w:val="24"/>
          <w:szCs w:val="24"/>
        </w:rPr>
        <w:t>охлаждением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</w:t>
      </w:r>
      <w:r w:rsidRPr="003C4413">
        <w:rPr>
          <w:rFonts w:ascii="Times New Roman" w:hAnsi="Times New Roman"/>
          <w:sz w:val="24"/>
          <w:szCs w:val="24"/>
        </w:rPr>
        <w:lastRenderedPageBreak/>
        <w:t>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7ED0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2</w:t>
      </w:r>
      <w:r w:rsidRPr="003C4413">
        <w:rPr>
          <w:rFonts w:ascii="Times New Roman" w:hAnsi="Times New Roman"/>
          <w:b/>
          <w:sz w:val="24"/>
          <w:szCs w:val="24"/>
        </w:rPr>
        <w:t>7</w:t>
      </w:r>
    </w:p>
    <w:p w:rsidR="00D47ED0" w:rsidRPr="003C4413" w:rsidRDefault="00D47ED0" w:rsidP="003C4413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Гемолизированная сыворотка имеет красный цвет. Для биохимических исследований не подходит.</w:t>
      </w:r>
    </w:p>
    <w:p w:rsidR="00D47ED0" w:rsidRPr="003C4413" w:rsidRDefault="00D47ED0" w:rsidP="003C4413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Причины гемолиза: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слишком быстрый забор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употребление жирной пищи перед сдачей крови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нарушение условий транспортировки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нарушение условий хранения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- несоблюдение температурного режима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77368F" w:rsidRPr="003C4413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елезодефицитная анемия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77368F" w:rsidRPr="003C441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ля дезинфекции остатков крови и сыворотки - сухая хлорная известь 1:5 на 60 мин</w:t>
      </w:r>
    </w:p>
    <w:p w:rsidR="00D47ED0" w:rsidRPr="003C4413" w:rsidRDefault="00D47ED0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="0077368F" w:rsidRPr="003C4413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емолизированная сыворотка приводит к </w:t>
      </w:r>
      <w:r w:rsidR="00255FD3" w:rsidRPr="003C4413">
        <w:rPr>
          <w:rFonts w:ascii="Times New Roman" w:eastAsia="Calibri" w:hAnsi="Times New Roman"/>
          <w:sz w:val="24"/>
          <w:szCs w:val="24"/>
          <w:lang w:eastAsia="en-US"/>
        </w:rPr>
        <w:t>ложно завышенным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2</w:t>
      </w:r>
      <w:r w:rsidRPr="003C4413">
        <w:rPr>
          <w:rFonts w:ascii="Times New Roman" w:hAnsi="Times New Roman"/>
          <w:b/>
          <w:sz w:val="24"/>
          <w:szCs w:val="24"/>
        </w:rPr>
        <w:t>8</w:t>
      </w:r>
    </w:p>
    <w:p w:rsidR="00D47ED0" w:rsidRPr="003C4413" w:rsidRDefault="00D47ED0" w:rsidP="003C441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Результаты анализ будут не достоверными</w:t>
      </w:r>
    </w:p>
    <w:p w:rsidR="00D47ED0" w:rsidRPr="003C4413" w:rsidRDefault="00D47ED0" w:rsidP="003C441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Провести анализ заново, при перемене методики переходить на соответствующую длину волны</w:t>
      </w:r>
    </w:p>
    <w:p w:rsidR="00D47ED0" w:rsidRPr="003C4413" w:rsidRDefault="00D47ED0" w:rsidP="003C441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Подготовка ФЭКа: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проверить целостность шнура и заземления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включить в сеть за 30 мин до начала работы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открыть крышку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установить необходимую длину волну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на дальнее положение кюветного отделения поместить кювету с контрольным раствором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>- на ближнее положение кюветного от</w:t>
      </w:r>
      <w:r w:rsidR="00255FD3" w:rsidRPr="003C4413">
        <w:rPr>
          <w:rFonts w:ascii="Times New Roman" w:hAnsi="Times New Roman"/>
          <w:sz w:val="24"/>
          <w:szCs w:val="24"/>
        </w:rPr>
        <w:t>д</w:t>
      </w:r>
      <w:r w:rsidRPr="003C4413">
        <w:rPr>
          <w:rFonts w:ascii="Times New Roman" w:hAnsi="Times New Roman"/>
          <w:sz w:val="24"/>
          <w:szCs w:val="24"/>
        </w:rPr>
        <w:t>еления поместить кювету с исследуемым раствором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закрыть крышку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нажать последовательно кнопки «Г», «П», «Е».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перевести рычаг в рабочее положение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снять показатель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4. ошибка на аналитическом этапе</w:t>
      </w:r>
    </w:p>
    <w:p w:rsidR="00D47ED0" w:rsidRPr="003C4413" w:rsidRDefault="00D47ED0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5. дезинфекция проводится ветошью смоченной в дез растворе, дезинфекции подвергается кюветное отделение и крышка.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D47ED0" w:rsidRPr="003C4413" w:rsidRDefault="00D47ED0" w:rsidP="003C4413">
      <w:pPr>
        <w:spacing w:after="0" w:line="240" w:lineRule="auto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:rsidR="00255FD3" w:rsidRPr="003C4413" w:rsidRDefault="00255FD3" w:rsidP="003C4413">
      <w:pPr>
        <w:spacing w:after="0" w:line="240" w:lineRule="auto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:rsidR="00D47ED0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2</w:t>
      </w:r>
      <w:r w:rsidRPr="003C4413">
        <w:rPr>
          <w:rFonts w:ascii="Times New Roman" w:hAnsi="Times New Roman"/>
          <w:b/>
          <w:sz w:val="24"/>
          <w:szCs w:val="24"/>
        </w:rPr>
        <w:t>9</w:t>
      </w:r>
    </w:p>
    <w:p w:rsidR="00D47ED0" w:rsidRPr="003C4413" w:rsidRDefault="00D47ED0" w:rsidP="003C441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Исследовать такую сыворотку можно</w:t>
      </w:r>
    </w:p>
    <w:p w:rsidR="00D47ED0" w:rsidRPr="003C4413" w:rsidRDefault="00D47ED0" w:rsidP="003C441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Доставка осуществляется с соблюдением температурного режима – при высоких температурах окружающей среды – термосумка с охлаждением, при н</w:t>
      </w:r>
      <w:r w:rsidR="0030723B" w:rsidRPr="003C441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зких – термосумка с поддержанием температуры -18-22 градуса.</w:t>
      </w:r>
    </w:p>
    <w:p w:rsidR="00D47ED0" w:rsidRPr="003C4413" w:rsidRDefault="00D47ED0" w:rsidP="003C441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Нельзя выполнить определение гормонов, ферментов.</w:t>
      </w:r>
    </w:p>
    <w:p w:rsidR="00D47ED0" w:rsidRPr="003C4413" w:rsidRDefault="00D47ED0" w:rsidP="003C441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Дезам, а-дез, Жавель солид, хлорамин</w:t>
      </w:r>
    </w:p>
    <w:p w:rsidR="00D47ED0" w:rsidRPr="003C4413" w:rsidRDefault="00D47ED0" w:rsidP="003C441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Сыворотка крови – жидкая часть венозной крови, полученная после центрифугирования без добавления антикоагулянта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255FD3" w:rsidRPr="003C4413" w:rsidRDefault="00255FD3" w:rsidP="003C4413">
      <w:pPr>
        <w:spacing w:after="0" w:line="240" w:lineRule="auto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:rsidR="00D47ED0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3</w:t>
      </w:r>
      <w:r w:rsidRPr="003C4413">
        <w:rPr>
          <w:rFonts w:ascii="Times New Roman" w:hAnsi="Times New Roman"/>
          <w:b/>
          <w:sz w:val="24"/>
          <w:szCs w:val="24"/>
        </w:rPr>
        <w:t>0</w:t>
      </w:r>
    </w:p>
    <w:p w:rsidR="00D47ED0" w:rsidRPr="003C4413" w:rsidRDefault="00D47ED0" w:rsidP="003C4413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Общий белок – гипопротеин</w:t>
      </w:r>
      <w:r w:rsidR="00255FD3" w:rsidRPr="003C441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мия, мочевина – норма, АЛТ АСТ – снижение активности, тимоловая – завышение,  билирубин – гипербилирубин</w:t>
      </w:r>
      <w:r w:rsidR="00255FD3" w:rsidRPr="003C441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мия, холестерин – норма, ЩФ – норма</w:t>
      </w:r>
    </w:p>
    <w:p w:rsidR="00D47ED0" w:rsidRPr="003C4413" w:rsidRDefault="00D47ED0" w:rsidP="003C4413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Нарушение пигментного обмена, ферментного обмена</w:t>
      </w:r>
    </w:p>
    <w:p w:rsidR="00D47ED0" w:rsidRPr="003C4413" w:rsidRDefault="00D47ED0" w:rsidP="003C4413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Бланк биохимического исследования</w:t>
      </w:r>
    </w:p>
    <w:p w:rsidR="00D47ED0" w:rsidRPr="003C4413" w:rsidRDefault="00D47ED0" w:rsidP="003C4413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Сыворотку нельзя оставлять под прямыми солнечными лучами</w:t>
      </w:r>
    </w:p>
    <w:p w:rsidR="00D47ED0" w:rsidRPr="003C4413" w:rsidRDefault="00D47ED0" w:rsidP="003C4413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Ферменты в сыворотке должны исследоваться в первую очередь из-за их нестойкости с течением времени.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 задание выполнено самостоятельно, включает последовательность выполнения анализа в соответствии с алгоритмами и методическими рекомендациями.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  задание. </w:t>
      </w:r>
    </w:p>
    <w:p w:rsidR="0040618A" w:rsidRPr="003C4413" w:rsidRDefault="0040618A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552" w:rsidRPr="003C4413" w:rsidRDefault="00AE3552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BE5CED" w:rsidP="009447D5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ТФ Проведение лабораторных микробиологических исследований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№ </w:t>
      </w:r>
      <w:r w:rsidR="0030723B" w:rsidRPr="003C4413">
        <w:rPr>
          <w:rFonts w:ascii="Times New Roman" w:hAnsi="Times New Roman"/>
          <w:b/>
          <w:sz w:val="24"/>
          <w:szCs w:val="24"/>
        </w:rPr>
        <w:t>3</w:t>
      </w:r>
      <w:r w:rsidRPr="003C4413">
        <w:rPr>
          <w:rFonts w:ascii="Times New Roman" w:hAnsi="Times New Roman"/>
          <w:b/>
          <w:sz w:val="24"/>
          <w:szCs w:val="24"/>
        </w:rPr>
        <w:t>1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1.Наличие лецитиназа(+) колоний, реакции плазмокоагуляции(+), расщепление маннита, тест на каталазу(+), морфология- ГР(+) «виноградная гроздь».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2. Среда желточно-солевой агар(ЖСА). Состав - агар, натрий хлор, желточная болтушка. 3.На 500мл среды-35г соли.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4.Забор проводиться из зева и носа, сухим, стерильным тампоном, не касаясь близлежащих тканей.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 xml:space="preserve">5. Способы утилизации материала: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AE3552" w:rsidRPr="003C4413" w:rsidRDefault="00AE3552" w:rsidP="003C4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008000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вопросе  допущены ошибки, искажающие результат.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 задание.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23B" w:rsidRPr="003C4413" w:rsidRDefault="0030723B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30723B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 3</w:t>
      </w:r>
      <w:r w:rsidR="00BE5CED" w:rsidRPr="003C4413">
        <w:rPr>
          <w:rFonts w:ascii="Times New Roman" w:hAnsi="Times New Roman"/>
          <w:b/>
          <w:sz w:val="24"/>
          <w:szCs w:val="24"/>
        </w:rPr>
        <w:t>2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1.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3C4413">
        <w:rPr>
          <w:rFonts w:ascii="Times New Roman" w:hAnsi="Times New Roman"/>
          <w:bCs/>
          <w:sz w:val="24"/>
          <w:szCs w:val="24"/>
        </w:rPr>
        <w:t>.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meningitidis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2.ГР(-) диплококки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3. К стерильному агару(МПА) добавить 20%  лошадиной сыворотки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 4. МПА,  20%СА(+22</w:t>
      </w:r>
      <w:r w:rsidRPr="003C4413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bCs/>
          <w:sz w:val="24"/>
          <w:szCs w:val="24"/>
        </w:rPr>
        <w:t>), СА+ желчь.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 5.</w:t>
      </w:r>
      <w:r w:rsidRPr="003C4413">
        <w:rPr>
          <w:rFonts w:ascii="Times New Roman" w:hAnsi="Times New Roman"/>
          <w:sz w:val="24"/>
          <w:szCs w:val="24"/>
        </w:rPr>
        <w:t xml:space="preserve"> Способы утилизации культур: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 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AE3552" w:rsidRPr="003C4413" w:rsidRDefault="00AE3552" w:rsidP="003C4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008000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вопросе  допущены ошибки, искажающие результат.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</w:t>
      </w:r>
      <w:r w:rsidR="0058628E" w:rsidRPr="003C4413">
        <w:rPr>
          <w:rFonts w:ascii="Times New Roman" w:hAnsi="Times New Roman"/>
          <w:bCs/>
          <w:kern w:val="32"/>
          <w:sz w:val="24"/>
          <w:szCs w:val="24"/>
        </w:rPr>
        <w:t>оезадание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23B" w:rsidRPr="003C4413" w:rsidRDefault="0030723B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58628E" w:rsidRPr="003C4413">
        <w:rPr>
          <w:rFonts w:ascii="Times New Roman" w:hAnsi="Times New Roman"/>
          <w:b/>
          <w:sz w:val="24"/>
          <w:szCs w:val="24"/>
        </w:rPr>
        <w:t xml:space="preserve"> </w:t>
      </w:r>
      <w:r w:rsidR="0030723B" w:rsidRPr="003C4413">
        <w:rPr>
          <w:rFonts w:ascii="Times New Roman" w:hAnsi="Times New Roman"/>
          <w:b/>
          <w:sz w:val="24"/>
          <w:szCs w:val="24"/>
        </w:rPr>
        <w:t>3</w:t>
      </w:r>
      <w:r w:rsidRPr="003C4413">
        <w:rPr>
          <w:rFonts w:ascii="Times New Roman" w:hAnsi="Times New Roman"/>
          <w:b/>
          <w:sz w:val="24"/>
          <w:szCs w:val="24"/>
        </w:rPr>
        <w:t>3</w:t>
      </w:r>
    </w:p>
    <w:p w:rsidR="00BE5CED" w:rsidRPr="003C4413" w:rsidRDefault="00BE5CED" w:rsidP="003C44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1.Забор проводиться из зева и носа, сухим, стерильным тампоном, не касаясь близлежащих тканей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2.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Corynebacterium</w:t>
      </w:r>
      <w:r w:rsidRPr="003C4413">
        <w:rPr>
          <w:rFonts w:ascii="Times New Roman" w:hAnsi="Times New Roman"/>
          <w:bCs/>
          <w:sz w:val="24"/>
          <w:szCs w:val="24"/>
        </w:rPr>
        <w:t>,прямые, слегка изогнутые палочки 1-8 мкм (полиморфные)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 утолщения на концах(булава -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cor</w:t>
      </w:r>
      <w:r w:rsidRPr="003C4413">
        <w:rPr>
          <w:rFonts w:ascii="Times New Roman" w:hAnsi="Times New Roman"/>
          <w:bCs/>
          <w:sz w:val="24"/>
          <w:szCs w:val="24"/>
        </w:rPr>
        <w:t>у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na</w:t>
      </w:r>
      <w:r w:rsidRPr="003C4413">
        <w:rPr>
          <w:rFonts w:ascii="Times New Roman" w:hAnsi="Times New Roman"/>
          <w:bCs/>
          <w:sz w:val="24"/>
          <w:szCs w:val="24"/>
        </w:rPr>
        <w:t xml:space="preserve">) </w:t>
      </w:r>
      <w:r w:rsidRPr="003C4413">
        <w:rPr>
          <w:rFonts w:ascii="Times New Roman" w:hAnsi="Times New Roman"/>
          <w:bCs/>
          <w:sz w:val="24"/>
          <w:szCs w:val="24"/>
          <w:lang w:val="uk-UA"/>
        </w:rPr>
        <w:t xml:space="preserve">– зерна волютина (Бабеша - Эрнеста). Окраска </w:t>
      </w:r>
      <w:r w:rsidRPr="003C4413">
        <w:rPr>
          <w:rFonts w:ascii="Times New Roman" w:hAnsi="Times New Roman"/>
          <w:bCs/>
          <w:sz w:val="24"/>
          <w:szCs w:val="24"/>
        </w:rPr>
        <w:t xml:space="preserve"> по Нейссеру(сложный метод), по  Леффлеру(метиленовый синий)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3. Кровяно-теллуритовыйагар (КТА). Готовиться как кровяной</w:t>
      </w:r>
      <w:r w:rsidR="0077368F" w:rsidRPr="003C4413">
        <w:rPr>
          <w:rFonts w:ascii="Times New Roman" w:hAnsi="Times New Roman"/>
          <w:bCs/>
          <w:sz w:val="24"/>
          <w:szCs w:val="24"/>
        </w:rPr>
        <w:t xml:space="preserve"> </w:t>
      </w:r>
      <w:r w:rsidRPr="003C4413">
        <w:rPr>
          <w:rFonts w:ascii="Times New Roman" w:hAnsi="Times New Roman"/>
          <w:bCs/>
          <w:sz w:val="24"/>
          <w:szCs w:val="24"/>
        </w:rPr>
        <w:t xml:space="preserve">агар, с добавлением 2% рателлурита калия.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4. Колонии темного цвета в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3C4413">
        <w:rPr>
          <w:rFonts w:ascii="Times New Roman" w:hAnsi="Times New Roman"/>
          <w:bCs/>
          <w:sz w:val="24"/>
          <w:szCs w:val="24"/>
        </w:rPr>
        <w:t xml:space="preserve"> и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3C4413">
        <w:rPr>
          <w:rFonts w:ascii="Times New Roman" w:hAnsi="Times New Roman"/>
          <w:bCs/>
          <w:sz w:val="24"/>
          <w:szCs w:val="24"/>
        </w:rPr>
        <w:t>-форме.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5. Способы утилизации материала: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 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="0058628E" w:rsidRPr="003C4413">
        <w:rPr>
          <w:rFonts w:ascii="Times New Roman" w:hAnsi="Times New Roman"/>
          <w:bCs/>
          <w:sz w:val="24"/>
          <w:szCs w:val="24"/>
        </w:rPr>
        <w:t>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</w:t>
      </w:r>
      <w:r w:rsidR="0058628E" w:rsidRPr="003C4413">
        <w:rPr>
          <w:rFonts w:ascii="Times New Roman" w:hAnsi="Times New Roman"/>
          <w:sz w:val="24"/>
          <w:szCs w:val="24"/>
        </w:rPr>
        <w:t>оезадание</w:t>
      </w:r>
      <w:r w:rsidRPr="003C4413">
        <w:rPr>
          <w:rFonts w:ascii="Times New Roman" w:hAnsi="Times New Roman"/>
          <w:sz w:val="24"/>
          <w:szCs w:val="24"/>
        </w:rPr>
        <w:t xml:space="preserve"> выполнен</w:t>
      </w:r>
      <w:r w:rsidR="0058628E" w:rsidRPr="003C4413">
        <w:rPr>
          <w:rFonts w:ascii="Times New Roman" w:hAnsi="Times New Roman"/>
          <w:sz w:val="24"/>
          <w:szCs w:val="24"/>
        </w:rPr>
        <w:t>о</w:t>
      </w:r>
      <w:r w:rsidRPr="003C4413">
        <w:rPr>
          <w:rFonts w:ascii="Times New Roman" w:hAnsi="Times New Roman"/>
          <w:sz w:val="24"/>
          <w:szCs w:val="24"/>
        </w:rPr>
        <w:t xml:space="preserve"> самостоятельно, включает последовательность выполнения  в соответствии с алгоритмами и методическими рекомендациями.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</w:t>
      </w:r>
      <w:r w:rsidR="0058628E" w:rsidRPr="003C4413">
        <w:rPr>
          <w:rFonts w:ascii="Times New Roman" w:hAnsi="Times New Roman"/>
          <w:sz w:val="24"/>
          <w:szCs w:val="24"/>
        </w:rPr>
        <w:t>задании</w:t>
      </w:r>
      <w:r w:rsidRPr="003C4413">
        <w:rPr>
          <w:rFonts w:ascii="Times New Roman" w:hAnsi="Times New Roman"/>
          <w:sz w:val="24"/>
          <w:szCs w:val="24"/>
        </w:rPr>
        <w:t xml:space="preserve"> использован правильный алгоритм ответа, но при этом допущены незначительные ошибки, не повлиявшие на результат.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вопросе  допущены ошибки, искажающие результат.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</w:t>
      </w:r>
      <w:r w:rsidR="0058628E" w:rsidRPr="003C4413">
        <w:rPr>
          <w:rFonts w:ascii="Times New Roman" w:hAnsi="Times New Roman"/>
          <w:bCs/>
          <w:kern w:val="32"/>
          <w:sz w:val="24"/>
          <w:szCs w:val="24"/>
        </w:rPr>
        <w:t>выполнено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 практическ</w:t>
      </w:r>
      <w:r w:rsidR="0058628E" w:rsidRPr="003C4413">
        <w:rPr>
          <w:rFonts w:ascii="Times New Roman" w:hAnsi="Times New Roman"/>
          <w:bCs/>
          <w:kern w:val="32"/>
          <w:sz w:val="24"/>
          <w:szCs w:val="24"/>
        </w:rPr>
        <w:t>оезадание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3</w:t>
      </w:r>
      <w:r w:rsidRPr="003C4413">
        <w:rPr>
          <w:rFonts w:ascii="Times New Roman" w:hAnsi="Times New Roman"/>
          <w:b/>
          <w:sz w:val="24"/>
          <w:szCs w:val="24"/>
        </w:rPr>
        <w:t>4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 1.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3C4413">
        <w:rPr>
          <w:rFonts w:ascii="Times New Roman" w:hAnsi="Times New Roman"/>
          <w:bCs/>
          <w:sz w:val="24"/>
          <w:szCs w:val="24"/>
        </w:rPr>
        <w:t>. р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yogenes</w:t>
      </w:r>
      <w:r w:rsidRPr="003C4413">
        <w:rPr>
          <w:rFonts w:ascii="Times New Roman" w:hAnsi="Times New Roman"/>
          <w:bCs/>
          <w:sz w:val="24"/>
          <w:szCs w:val="24"/>
        </w:rPr>
        <w:t xml:space="preserve">,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3C4413">
        <w:rPr>
          <w:rFonts w:ascii="Times New Roman" w:hAnsi="Times New Roman"/>
          <w:bCs/>
          <w:sz w:val="24"/>
          <w:szCs w:val="24"/>
        </w:rPr>
        <w:t xml:space="preserve">.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pneumonia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2. К стерильному</w:t>
      </w:r>
      <w:r w:rsidR="0077368F" w:rsidRPr="003C4413">
        <w:rPr>
          <w:rFonts w:ascii="Times New Roman" w:hAnsi="Times New Roman"/>
          <w:bCs/>
          <w:sz w:val="24"/>
          <w:szCs w:val="24"/>
        </w:rPr>
        <w:t xml:space="preserve"> </w:t>
      </w:r>
      <w:r w:rsidRPr="003C4413">
        <w:rPr>
          <w:rFonts w:ascii="Times New Roman" w:hAnsi="Times New Roman"/>
          <w:bCs/>
          <w:sz w:val="24"/>
          <w:szCs w:val="24"/>
        </w:rPr>
        <w:t>агару, охлажденному до +50</w:t>
      </w:r>
      <w:r w:rsidRPr="003C4413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bCs/>
          <w:sz w:val="24"/>
          <w:szCs w:val="24"/>
        </w:rPr>
        <w:t xml:space="preserve"> добавить 5% крови.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3. Стерильный агар(МПА) разлить по 5 мл, поместить в штатив для скашивания.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4. Латекс-агглютинация – реакция агглютинации на стекле. Используется сыворотка, содержащая  сенсибилизированные частицы полистирольного латекса с адсорбированными на них молекулами антител.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5. Отработанные стекла кипятят в мыльно-содовом растворе 15 мин, промывают и обезжиривают.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lastRenderedPageBreak/>
        <w:t>- практическ</w:t>
      </w:r>
      <w:r w:rsidR="0058628E" w:rsidRPr="003C4413">
        <w:rPr>
          <w:rFonts w:ascii="Times New Roman" w:hAnsi="Times New Roman"/>
          <w:sz w:val="24"/>
          <w:szCs w:val="24"/>
        </w:rPr>
        <w:t>оезадание</w:t>
      </w:r>
      <w:r w:rsidRPr="003C4413">
        <w:rPr>
          <w:rFonts w:ascii="Times New Roman" w:hAnsi="Times New Roman"/>
          <w:sz w:val="24"/>
          <w:szCs w:val="24"/>
        </w:rPr>
        <w:t xml:space="preserve"> выполнен</w:t>
      </w:r>
      <w:r w:rsidR="0058628E" w:rsidRPr="003C4413">
        <w:rPr>
          <w:rFonts w:ascii="Times New Roman" w:hAnsi="Times New Roman"/>
          <w:sz w:val="24"/>
          <w:szCs w:val="24"/>
        </w:rPr>
        <w:t>о</w:t>
      </w:r>
      <w:r w:rsidRPr="003C4413">
        <w:rPr>
          <w:rFonts w:ascii="Times New Roman" w:hAnsi="Times New Roman"/>
          <w:sz w:val="24"/>
          <w:szCs w:val="24"/>
        </w:rPr>
        <w:t xml:space="preserve"> самостоятельно, включает последовательность выполнения  в соответствии с алгоритмами и методическими рекомендациями.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</w:t>
      </w:r>
      <w:r w:rsidR="0058628E" w:rsidRPr="003C4413">
        <w:rPr>
          <w:rFonts w:ascii="Times New Roman" w:hAnsi="Times New Roman"/>
          <w:sz w:val="24"/>
          <w:szCs w:val="24"/>
        </w:rPr>
        <w:t>задании</w:t>
      </w:r>
      <w:r w:rsidRPr="003C4413">
        <w:rPr>
          <w:rFonts w:ascii="Times New Roman" w:hAnsi="Times New Roman"/>
          <w:sz w:val="24"/>
          <w:szCs w:val="24"/>
        </w:rPr>
        <w:t xml:space="preserve"> использован правильный алгоритм ответа, но при этом допущены незначительные ошибки, не повлиявшие на результат.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</w:t>
      </w:r>
      <w:r w:rsidR="0058628E" w:rsidRPr="003C4413">
        <w:rPr>
          <w:rFonts w:ascii="Times New Roman" w:hAnsi="Times New Roman"/>
          <w:sz w:val="24"/>
          <w:szCs w:val="24"/>
        </w:rPr>
        <w:t>задании</w:t>
      </w:r>
      <w:r w:rsidRPr="003C4413">
        <w:rPr>
          <w:rFonts w:ascii="Times New Roman" w:hAnsi="Times New Roman"/>
          <w:sz w:val="24"/>
          <w:szCs w:val="24"/>
        </w:rPr>
        <w:t xml:space="preserve">  допущены ошибки, искажающие результат.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</w:t>
      </w:r>
      <w:r w:rsidR="0058628E" w:rsidRPr="003C4413">
        <w:rPr>
          <w:rFonts w:ascii="Times New Roman" w:hAnsi="Times New Roman"/>
          <w:bCs/>
          <w:kern w:val="32"/>
          <w:sz w:val="24"/>
          <w:szCs w:val="24"/>
        </w:rPr>
        <w:t>выполнено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 практическ</w:t>
      </w:r>
      <w:r w:rsidR="0058628E" w:rsidRPr="003C4413">
        <w:rPr>
          <w:rFonts w:ascii="Times New Roman" w:hAnsi="Times New Roman"/>
          <w:bCs/>
          <w:kern w:val="32"/>
          <w:sz w:val="24"/>
          <w:szCs w:val="24"/>
        </w:rPr>
        <w:t>оезадание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23B" w:rsidRPr="003C4413" w:rsidRDefault="0030723B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 xml:space="preserve"> 3</w:t>
      </w:r>
      <w:r w:rsidRPr="003C4413">
        <w:rPr>
          <w:rFonts w:ascii="Times New Roman" w:hAnsi="Times New Roman"/>
          <w:b/>
          <w:sz w:val="24"/>
          <w:szCs w:val="24"/>
        </w:rPr>
        <w:t>5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C4413">
        <w:rPr>
          <w:rFonts w:ascii="Times New Roman" w:hAnsi="Times New Roman"/>
          <w:sz w:val="24"/>
          <w:szCs w:val="24"/>
          <w:lang w:val="en-US"/>
        </w:rPr>
        <w:t>1.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Bordetella. B. Pertussis (</w:t>
      </w:r>
      <w:r w:rsidRPr="003C4413">
        <w:rPr>
          <w:rFonts w:ascii="Times New Roman" w:hAnsi="Times New Roman"/>
          <w:bCs/>
          <w:sz w:val="24"/>
          <w:szCs w:val="24"/>
        </w:rPr>
        <w:t>коклюш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3C44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B.parapertussi(</w:t>
      </w:r>
      <w:r w:rsidRPr="003C4413">
        <w:rPr>
          <w:rFonts w:ascii="Times New Roman" w:hAnsi="Times New Roman"/>
          <w:bCs/>
          <w:sz w:val="24"/>
          <w:szCs w:val="24"/>
        </w:rPr>
        <w:t>паракоклюш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2. Задняя стенка глотки. </w:t>
      </w:r>
      <w:r w:rsidRPr="003C4413">
        <w:rPr>
          <w:rFonts w:ascii="Times New Roman" w:hAnsi="Times New Roman"/>
          <w:sz w:val="24"/>
          <w:szCs w:val="24"/>
        </w:rPr>
        <w:t>а) Заднеглоточными тампонами (по эпид. и диагност.) Кончиком тампона, изогнутого под тупым углом касаются задней стенки глотки, проводя, по ней справа налево 2-3 раза. а) «Кашлевыми пластинками» (только диагност.). На 2 чашки со средой, во время приступа кашля левой рукой снимают крышку чашки, а правой поднести ее ко рту на расстоянии 10-12см. В таком положении держат в течение 6-8 кашлевых толчков.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3.Казеиново-угольный агар. Порядок посева -  тампон(4 сектора штрихами, </w:t>
      </w:r>
      <w:r w:rsidRPr="003C4413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3C4413">
        <w:rPr>
          <w:rFonts w:ascii="Times New Roman" w:hAnsi="Times New Roman"/>
          <w:bCs/>
          <w:sz w:val="24"/>
          <w:szCs w:val="24"/>
        </w:rPr>
        <w:t>, шпатель.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4.</w:t>
      </w:r>
      <w:r w:rsidRPr="003C4413">
        <w:rPr>
          <w:rFonts w:ascii="Times New Roman" w:hAnsi="Times New Roman"/>
          <w:bCs/>
          <w:sz w:val="24"/>
          <w:szCs w:val="24"/>
        </w:rPr>
        <w:t xml:space="preserve">Колонии мелкие, «жемчужные», выпуклые, «световой конус».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008000"/>
        </w:rPr>
      </w:pPr>
      <w:r w:rsidRPr="003C4413">
        <w:rPr>
          <w:rFonts w:ascii="Times New Roman" w:hAnsi="Times New Roman"/>
          <w:sz w:val="24"/>
          <w:szCs w:val="24"/>
        </w:rPr>
        <w:t xml:space="preserve">5. Способы утилизации материала: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 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практическоезадание.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Эталон ответа к задаче №</w:t>
      </w:r>
      <w:r w:rsidR="0058628E" w:rsidRPr="003C4413">
        <w:rPr>
          <w:rFonts w:ascii="Times New Roman" w:hAnsi="Times New Roman"/>
          <w:b/>
          <w:sz w:val="24"/>
          <w:szCs w:val="24"/>
        </w:rPr>
        <w:t xml:space="preserve"> </w:t>
      </w:r>
      <w:r w:rsidR="0030723B" w:rsidRPr="003C4413">
        <w:rPr>
          <w:rFonts w:ascii="Times New Roman" w:hAnsi="Times New Roman"/>
          <w:b/>
          <w:sz w:val="24"/>
          <w:szCs w:val="24"/>
        </w:rPr>
        <w:t>3</w:t>
      </w:r>
      <w:r w:rsidRPr="003C4413">
        <w:rPr>
          <w:rFonts w:ascii="Times New Roman" w:hAnsi="Times New Roman"/>
          <w:b/>
          <w:sz w:val="24"/>
          <w:szCs w:val="24"/>
        </w:rPr>
        <w:t>6</w:t>
      </w:r>
    </w:p>
    <w:p w:rsidR="00BE5CED" w:rsidRPr="003C4413" w:rsidRDefault="00BE5CED" w:rsidP="003C44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1.Материал для исследования следует брать до начала антибактериальной те</w:t>
      </w:r>
      <w:r w:rsidRPr="003C4413">
        <w:rPr>
          <w:rFonts w:ascii="Times New Roman" w:hAnsi="Times New Roman"/>
          <w:sz w:val="24"/>
          <w:szCs w:val="24"/>
        </w:rPr>
        <w:softHyphen/>
        <w:t>рапии или в интервале между курсами лечения. Забор проводят после туалета на</w:t>
      </w:r>
      <w:r w:rsidRPr="003C4413">
        <w:rPr>
          <w:rFonts w:ascii="Times New Roman" w:hAnsi="Times New Roman"/>
          <w:sz w:val="24"/>
          <w:szCs w:val="24"/>
        </w:rPr>
        <w:softHyphen/>
        <w:t>ружных половых органов. Забирают среднюю порцию утренней мочи в стериль</w:t>
      </w:r>
      <w:r w:rsidRPr="003C4413">
        <w:rPr>
          <w:rFonts w:ascii="Times New Roman" w:hAnsi="Times New Roman"/>
          <w:sz w:val="24"/>
          <w:szCs w:val="24"/>
        </w:rPr>
        <w:softHyphen/>
        <w:t>ную посуду с широким горлом средняя порция, 10-15 мл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  <w:u w:color="0000FF"/>
        </w:rPr>
      </w:pPr>
      <w:r w:rsidRPr="003C4413">
        <w:rPr>
          <w:rFonts w:ascii="Times New Roman" w:hAnsi="Times New Roman"/>
          <w:sz w:val="24"/>
          <w:szCs w:val="24"/>
        </w:rPr>
        <w:t>2.При наличии патологии в моче обнаруживают</w:t>
      </w:r>
      <w:r w:rsidR="0077368F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 xml:space="preserve">представителей родов: </w:t>
      </w:r>
      <w:r w:rsidRPr="003C4413">
        <w:rPr>
          <w:rFonts w:ascii="Times New Roman" w:hAnsi="Times New Roman"/>
          <w:sz w:val="24"/>
          <w:szCs w:val="24"/>
          <w:lang w:val="en-US"/>
        </w:rPr>
        <w:t>Enterobacter</w:t>
      </w:r>
      <w:r w:rsidRPr="003C4413">
        <w:rPr>
          <w:rFonts w:ascii="Times New Roman" w:hAnsi="Times New Roman"/>
          <w:sz w:val="24"/>
          <w:szCs w:val="24"/>
        </w:rPr>
        <w:t xml:space="preserve">, </w:t>
      </w:r>
      <w:r w:rsidRPr="003C4413">
        <w:rPr>
          <w:rFonts w:ascii="Times New Roman" w:hAnsi="Times New Roman"/>
          <w:sz w:val="24"/>
          <w:szCs w:val="24"/>
          <w:lang w:val="en-US"/>
        </w:rPr>
        <w:t>Klebsiella</w:t>
      </w:r>
      <w:r w:rsidRPr="003C4413">
        <w:rPr>
          <w:rFonts w:ascii="Times New Roman" w:hAnsi="Times New Roman"/>
          <w:sz w:val="24"/>
          <w:szCs w:val="24"/>
        </w:rPr>
        <w:t>,</w:t>
      </w:r>
      <w:r w:rsidRPr="003C4413">
        <w:rPr>
          <w:rFonts w:ascii="Times New Roman" w:hAnsi="Times New Roman"/>
          <w:sz w:val="24"/>
          <w:szCs w:val="24"/>
          <w:u w:color="0000FF"/>
          <w:lang w:val="en-US"/>
        </w:rPr>
        <w:t>Proteus</w:t>
      </w:r>
      <w:r w:rsidRPr="003C4413">
        <w:rPr>
          <w:rFonts w:ascii="Times New Roman" w:hAnsi="Times New Roman"/>
          <w:sz w:val="24"/>
          <w:szCs w:val="24"/>
          <w:u w:color="0000FF"/>
        </w:rPr>
        <w:t xml:space="preserve">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  <w:u w:color="0000FF"/>
        </w:rPr>
        <w:t xml:space="preserve">3. В зависимости от цели исследования мочу засевают на </w:t>
      </w:r>
      <w:r w:rsidRPr="003C4413">
        <w:rPr>
          <w:rFonts w:ascii="Times New Roman" w:hAnsi="Times New Roman"/>
          <w:sz w:val="24"/>
          <w:szCs w:val="24"/>
        </w:rPr>
        <w:t>МПА,5%КА, сахарный бульон (при обследовании больных с хронической инфекцией) и среду Шукев</w:t>
      </w:r>
      <w:r w:rsidR="00AE3552" w:rsidRPr="003C4413">
        <w:rPr>
          <w:rFonts w:ascii="Times New Roman" w:hAnsi="Times New Roman"/>
          <w:sz w:val="24"/>
          <w:szCs w:val="24"/>
        </w:rPr>
        <w:t>ича.  МПА готовиться по прописи;</w:t>
      </w:r>
      <w:r w:rsidRPr="003C4413">
        <w:rPr>
          <w:rFonts w:ascii="Times New Roman" w:hAnsi="Times New Roman"/>
          <w:sz w:val="24"/>
          <w:szCs w:val="24"/>
        </w:rPr>
        <w:t xml:space="preserve"> 5% кровяной агар(</w:t>
      </w:r>
      <w:r w:rsidRPr="003C4413">
        <w:rPr>
          <w:rFonts w:ascii="Times New Roman" w:hAnsi="Times New Roman"/>
          <w:bCs/>
          <w:sz w:val="24"/>
          <w:szCs w:val="24"/>
        </w:rPr>
        <w:t>к стерильному агару, остывшему до 50</w:t>
      </w:r>
      <w:r w:rsidRPr="003C4413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bCs/>
          <w:sz w:val="24"/>
          <w:szCs w:val="24"/>
        </w:rPr>
        <w:t xml:space="preserve"> добавить 5% крови). Бульонная среда – бульон с добавление 0,25% глюкозы х/ч. Агар по Шукевичу- стерильный МПА разливается в пробирки, скашивается с образованием конденсата.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  <w:u w:color="0000FF"/>
        </w:rPr>
      </w:pPr>
      <w:r w:rsidRPr="003C4413">
        <w:rPr>
          <w:rFonts w:ascii="Times New Roman" w:hAnsi="Times New Roman"/>
          <w:bCs/>
          <w:sz w:val="24"/>
          <w:szCs w:val="24"/>
        </w:rPr>
        <w:t>4. Количественное исследование(степень бактериурии)- на чашки с МПА. Качественное исследование</w:t>
      </w:r>
      <w:r w:rsidR="00AE3552" w:rsidRPr="003C4413">
        <w:rPr>
          <w:rFonts w:ascii="Times New Roman" w:hAnsi="Times New Roman"/>
          <w:bCs/>
          <w:sz w:val="24"/>
          <w:szCs w:val="24"/>
        </w:rPr>
        <w:t>–</w:t>
      </w:r>
      <w:r w:rsidRPr="003C4413">
        <w:rPr>
          <w:rFonts w:ascii="Times New Roman" w:hAnsi="Times New Roman"/>
          <w:bCs/>
          <w:sz w:val="24"/>
          <w:szCs w:val="24"/>
        </w:rPr>
        <w:t xml:space="preserve"> начашки с 5%КА и сахарный бульон. Определение подвижности протея- посев на среду Шукевича.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008000"/>
        </w:rPr>
      </w:pPr>
      <w:r w:rsidRPr="003C4413">
        <w:rPr>
          <w:rFonts w:ascii="Times New Roman" w:hAnsi="Times New Roman"/>
          <w:sz w:val="24"/>
          <w:szCs w:val="24"/>
        </w:rPr>
        <w:t xml:space="preserve">5. Способы утилизации материала: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>-автоклавирование-126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практическоезадание.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23B" w:rsidRPr="003C4413" w:rsidRDefault="0030723B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30723B" w:rsidRPr="003C4413">
        <w:rPr>
          <w:rFonts w:ascii="Times New Roman" w:hAnsi="Times New Roman"/>
          <w:b/>
          <w:sz w:val="24"/>
          <w:szCs w:val="24"/>
        </w:rPr>
        <w:t>3</w:t>
      </w:r>
      <w:r w:rsidRPr="003C4413">
        <w:rPr>
          <w:rFonts w:ascii="Times New Roman" w:hAnsi="Times New Roman"/>
          <w:b/>
          <w:sz w:val="24"/>
          <w:szCs w:val="24"/>
        </w:rPr>
        <w:t>7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C4413">
        <w:rPr>
          <w:rFonts w:ascii="Times New Roman" w:hAnsi="Times New Roman"/>
          <w:sz w:val="24"/>
          <w:szCs w:val="24"/>
          <w:u w:color="0000FF"/>
          <w:lang w:val="en-US"/>
        </w:rPr>
        <w:t>1.</w:t>
      </w:r>
      <w:r w:rsidR="0030723B" w:rsidRPr="003C4413">
        <w:rPr>
          <w:rFonts w:ascii="Times New Roman" w:hAnsi="Times New Roman"/>
          <w:sz w:val="24"/>
          <w:szCs w:val="24"/>
          <w:u w:color="0000FF"/>
          <w:lang w:val="en-US"/>
        </w:rPr>
        <w:t xml:space="preserve"> </w:t>
      </w:r>
      <w:r w:rsidRPr="003C4413">
        <w:rPr>
          <w:rFonts w:ascii="Times New Roman" w:hAnsi="Times New Roman"/>
          <w:sz w:val="24"/>
          <w:szCs w:val="24"/>
          <w:lang w:val="en-US"/>
        </w:rPr>
        <w:t>Staphylococcus, Streptococcus, Pseudomonas, Escherichia, Proteus, Citrobacter,   Klebsiella.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2.  Отличие условно- патогенных от патогенных - Условно – патогенные микроорганизмы</w:t>
      </w:r>
      <w:r w:rsidR="0030723B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>(УПМ)- это нормальная микрофлора организма человека и микрофлора окружающей среды, которая при определенных условиях может вызывать патологические процессы.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3.Гр (+) кокки, «виноградная гроздь», цепочкой, палочки Гр(-).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  <w:u w:color="008000"/>
        </w:rPr>
      </w:pPr>
      <w:r w:rsidRPr="003C4413">
        <w:rPr>
          <w:rFonts w:ascii="Times New Roman" w:hAnsi="Times New Roman"/>
          <w:bCs/>
          <w:sz w:val="24"/>
          <w:szCs w:val="24"/>
        </w:rPr>
        <w:t>4.</w:t>
      </w:r>
      <w:r w:rsidRPr="003C4413">
        <w:rPr>
          <w:rFonts w:ascii="Times New Roman" w:hAnsi="Times New Roman"/>
          <w:bCs/>
          <w:sz w:val="24"/>
          <w:szCs w:val="24"/>
          <w:u w:color="008000"/>
        </w:rPr>
        <w:t xml:space="preserve"> 5% КА, </w:t>
      </w:r>
      <w:r w:rsidRPr="003C4413">
        <w:rPr>
          <w:rFonts w:ascii="Times New Roman" w:hAnsi="Times New Roman"/>
          <w:sz w:val="24"/>
          <w:szCs w:val="24"/>
          <w:u w:color="008000"/>
        </w:rPr>
        <w:t>сахарный бульон</w:t>
      </w:r>
      <w:r w:rsidRPr="003C4413">
        <w:rPr>
          <w:rFonts w:ascii="Times New Roman" w:hAnsi="Times New Roman"/>
          <w:bCs/>
          <w:sz w:val="24"/>
          <w:szCs w:val="24"/>
          <w:u w:color="008000"/>
        </w:rPr>
        <w:t xml:space="preserve">, </w:t>
      </w:r>
      <w:r w:rsidRPr="003C4413">
        <w:rPr>
          <w:rFonts w:ascii="Times New Roman" w:hAnsi="Times New Roman"/>
          <w:sz w:val="24"/>
          <w:szCs w:val="24"/>
          <w:u w:color="008000"/>
        </w:rPr>
        <w:t>среда для контроля стерильности (для анаэробной микрофлоры)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008000"/>
        </w:rPr>
      </w:pPr>
      <w:r w:rsidRPr="003C4413">
        <w:rPr>
          <w:rFonts w:ascii="Times New Roman" w:hAnsi="Times New Roman"/>
          <w:sz w:val="24"/>
          <w:szCs w:val="24"/>
          <w:u w:color="008000"/>
        </w:rPr>
        <w:lastRenderedPageBreak/>
        <w:t>5.</w:t>
      </w:r>
      <w:r w:rsidRPr="003C4413">
        <w:rPr>
          <w:rFonts w:ascii="Times New Roman" w:hAnsi="Times New Roman"/>
          <w:bCs/>
          <w:sz w:val="24"/>
          <w:szCs w:val="24"/>
          <w:u w:color="008000"/>
        </w:rPr>
        <w:t xml:space="preserve">Способы утилизации отработанного материала: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>-автоклавирование-126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практическоезадание.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606D22" w:rsidRPr="003C4413">
        <w:rPr>
          <w:rFonts w:ascii="Times New Roman" w:hAnsi="Times New Roman"/>
          <w:b/>
          <w:sz w:val="24"/>
          <w:szCs w:val="24"/>
        </w:rPr>
        <w:t xml:space="preserve"> 3</w:t>
      </w:r>
      <w:r w:rsidRPr="003C4413">
        <w:rPr>
          <w:rFonts w:ascii="Times New Roman" w:hAnsi="Times New Roman"/>
          <w:b/>
          <w:sz w:val="24"/>
          <w:szCs w:val="24"/>
        </w:rPr>
        <w:t>8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  <w:u w:color="0000FF"/>
        </w:rPr>
      </w:pPr>
      <w:r w:rsidRPr="003C4413">
        <w:rPr>
          <w:rFonts w:ascii="Times New Roman" w:hAnsi="Times New Roman"/>
          <w:sz w:val="24"/>
          <w:szCs w:val="24"/>
          <w:u w:color="0000FF"/>
        </w:rPr>
        <w:t>1.</w:t>
      </w:r>
      <w:r w:rsidRPr="003C4413">
        <w:rPr>
          <w:rFonts w:ascii="Times New Roman" w:hAnsi="Times New Roman"/>
          <w:bCs/>
          <w:sz w:val="24"/>
          <w:szCs w:val="24"/>
          <w:u w:color="0000FF"/>
          <w:lang w:val="en-US"/>
        </w:rPr>
        <w:t>Mycobacterium</w:t>
      </w:r>
      <w:r w:rsidRPr="003C4413">
        <w:rPr>
          <w:rFonts w:ascii="Times New Roman" w:hAnsi="Times New Roman"/>
          <w:bCs/>
          <w:sz w:val="24"/>
          <w:szCs w:val="24"/>
          <w:u w:color="0000FF"/>
        </w:rPr>
        <w:t xml:space="preserve">. </w:t>
      </w:r>
      <w:r w:rsidRPr="003C4413">
        <w:rPr>
          <w:rFonts w:ascii="Times New Roman" w:hAnsi="Times New Roman"/>
          <w:bCs/>
          <w:sz w:val="24"/>
          <w:szCs w:val="24"/>
          <w:u w:color="0000FF"/>
          <w:lang w:val="en-US"/>
        </w:rPr>
        <w:t>Mtuberculosis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 2.Метиленовый синий, фуксин Циля, кислота серная.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 3. Натощак, при кашле,</w:t>
      </w:r>
      <w:r w:rsidRPr="003C4413">
        <w:rPr>
          <w:rFonts w:ascii="Times New Roman" w:hAnsi="Times New Roman"/>
          <w:sz w:val="24"/>
          <w:szCs w:val="24"/>
        </w:rPr>
        <w:t xml:space="preserve"> предварительно почистить зубы и прополоскать полость рта кипяченой водой.</w:t>
      </w:r>
      <w:r w:rsidRPr="003C4413">
        <w:rPr>
          <w:rFonts w:ascii="Times New Roman" w:hAnsi="Times New Roman"/>
          <w:bCs/>
          <w:sz w:val="24"/>
          <w:szCs w:val="24"/>
        </w:rPr>
        <w:t xml:space="preserve"> Разовые, широкогорлые,  контейнеры с крышкой, 10-15 мл. Доставка не позднее 2 часов.</w:t>
      </w:r>
    </w:p>
    <w:p w:rsidR="0058628E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4.</w:t>
      </w:r>
      <w:r w:rsidRPr="003C4413">
        <w:rPr>
          <w:rFonts w:ascii="Times New Roman" w:hAnsi="Times New Roman"/>
          <w:sz w:val="24"/>
          <w:szCs w:val="24"/>
        </w:rPr>
        <w:t xml:space="preserve">Этапы подготовки мокроты: </w:t>
      </w:r>
    </w:p>
    <w:p w:rsidR="0058628E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а. Гомогенизация мокроты: в банку доливают 3% NaOH или 10% Na</w:t>
      </w:r>
      <w:r w:rsidRPr="003C4413">
        <w:rPr>
          <w:rFonts w:ascii="Times New Roman" w:hAnsi="Times New Roman"/>
          <w:sz w:val="24"/>
          <w:szCs w:val="24"/>
          <w:vertAlign w:val="subscript"/>
        </w:rPr>
        <w:t>3</w:t>
      </w:r>
      <w:r w:rsidRPr="003C4413">
        <w:rPr>
          <w:rFonts w:ascii="Times New Roman" w:hAnsi="Times New Roman"/>
          <w:sz w:val="24"/>
          <w:szCs w:val="24"/>
        </w:rPr>
        <w:t>PO</w:t>
      </w:r>
      <w:r w:rsidRPr="003C4413">
        <w:rPr>
          <w:rFonts w:ascii="Times New Roman" w:hAnsi="Times New Roman"/>
          <w:sz w:val="24"/>
          <w:szCs w:val="24"/>
          <w:vertAlign w:val="subscript"/>
        </w:rPr>
        <w:t xml:space="preserve">4  </w:t>
      </w:r>
      <w:r w:rsidRPr="003C4413">
        <w:rPr>
          <w:rFonts w:ascii="Times New Roman" w:hAnsi="Times New Roman"/>
          <w:sz w:val="24"/>
          <w:szCs w:val="24"/>
        </w:rPr>
        <w:t xml:space="preserve">1:1 и встряхивают 5 - 10 раз.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б. Метод обогащения  (флотация) - позволяет увеличить количество микобактерий в материале.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008000"/>
        </w:rPr>
      </w:pPr>
      <w:r w:rsidRPr="003C4413">
        <w:rPr>
          <w:rFonts w:ascii="Times New Roman" w:hAnsi="Times New Roman"/>
          <w:sz w:val="24"/>
          <w:szCs w:val="24"/>
        </w:rPr>
        <w:t xml:space="preserve">5. Способы утилизации мокроты: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="0058628E" w:rsidRPr="003C4413">
        <w:rPr>
          <w:rFonts w:ascii="Times New Roman" w:hAnsi="Times New Roman"/>
          <w:bCs/>
          <w:sz w:val="24"/>
          <w:szCs w:val="24"/>
        </w:rPr>
        <w:t>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практическоезадание.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606D22" w:rsidRPr="003C4413">
        <w:rPr>
          <w:rFonts w:ascii="Times New Roman" w:hAnsi="Times New Roman"/>
          <w:b/>
          <w:sz w:val="24"/>
          <w:szCs w:val="24"/>
        </w:rPr>
        <w:t xml:space="preserve"> 3</w:t>
      </w:r>
      <w:r w:rsidRPr="003C4413">
        <w:rPr>
          <w:rFonts w:ascii="Times New Roman" w:hAnsi="Times New Roman"/>
          <w:b/>
          <w:sz w:val="24"/>
          <w:szCs w:val="24"/>
        </w:rPr>
        <w:t>9</w:t>
      </w:r>
    </w:p>
    <w:p w:rsidR="00BE5CED" w:rsidRPr="003C4413" w:rsidRDefault="00BE5CED" w:rsidP="003C441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Метод оценки – микроскопия. Чистая культура (один морфологический  вид). </w:t>
      </w:r>
    </w:p>
    <w:p w:rsidR="00BE5CED" w:rsidRPr="003C4413" w:rsidRDefault="00BE5CED" w:rsidP="003C441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Для приготовления инокулюма используют чистую суточную культуру микроорганизмов, выросших на плотных питательных средах.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Отбирают несколько однотипных, четко изолированных колоний, выросших на неселективных плотных питательных средах.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 xml:space="preserve">Петлей переносят незначительное количество материала с верхушек колоний в пробирку со стерильным физиологическим раствором или питательным бульоном, доводя плотность инокулюма точно до 0,5 по стандарту Мак-Фарланда.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Cs/>
          <w:sz w:val="24"/>
          <w:szCs w:val="24"/>
        </w:rPr>
        <w:t>Инокулюм следует использовать в течение 15 мин. после приготовления</w:t>
      </w:r>
      <w:r w:rsidRPr="003C4413">
        <w:rPr>
          <w:rFonts w:ascii="Times New Roman" w:hAnsi="Times New Roman"/>
          <w:b/>
          <w:bCs/>
          <w:sz w:val="24"/>
          <w:szCs w:val="24"/>
        </w:rPr>
        <w:t>.</w:t>
      </w:r>
    </w:p>
    <w:p w:rsidR="00BE5CED" w:rsidRPr="003C4413" w:rsidRDefault="00BE5CED" w:rsidP="003C441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Хлопковый стерильный тампон обмакивается в инокулюм и отжимается. Посев проводят частыми штрихами, поворачивая чашку три раза под углом 60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>.</w:t>
      </w:r>
    </w:p>
    <w:p w:rsidR="00BE5CED" w:rsidRPr="003C4413" w:rsidRDefault="00BE5CED" w:rsidP="003C441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Измерение величины зоны задержки роста, учет по таблице. Определение чувствительных, умеренно устойчивых, устойчивых микроорганизмов.</w:t>
      </w:r>
    </w:p>
    <w:p w:rsidR="00BE5CED" w:rsidRPr="003C4413" w:rsidRDefault="00BE5CED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Способы утилизации культур:</w:t>
      </w:r>
      <w:r w:rsidRPr="003C4413">
        <w:rPr>
          <w:rFonts w:ascii="Times New Roman" w:hAnsi="Times New Roman"/>
          <w:b/>
          <w:sz w:val="24"/>
          <w:szCs w:val="24"/>
        </w:rPr>
        <w:t xml:space="preserve"> 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="0058628E" w:rsidRPr="003C4413">
        <w:rPr>
          <w:rFonts w:ascii="Times New Roman" w:hAnsi="Times New Roman"/>
          <w:bCs/>
          <w:sz w:val="24"/>
          <w:szCs w:val="24"/>
        </w:rPr>
        <w:t>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практическоезадание. 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ED" w:rsidRPr="003C4413" w:rsidRDefault="00BE5CED" w:rsidP="003C441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Эталон ответа к задаче №</w:t>
      </w:r>
      <w:r w:rsidR="00606D22" w:rsidRPr="003C4413">
        <w:rPr>
          <w:rFonts w:ascii="Times New Roman" w:hAnsi="Times New Roman"/>
          <w:b/>
          <w:sz w:val="24"/>
          <w:szCs w:val="24"/>
        </w:rPr>
        <w:t xml:space="preserve"> 4</w:t>
      </w:r>
      <w:r w:rsidRPr="003C4413">
        <w:rPr>
          <w:rFonts w:ascii="Times New Roman" w:hAnsi="Times New Roman"/>
          <w:b/>
          <w:sz w:val="24"/>
          <w:szCs w:val="24"/>
        </w:rPr>
        <w:t>0</w:t>
      </w:r>
    </w:p>
    <w:p w:rsidR="00BE5CED" w:rsidRPr="003C4413" w:rsidRDefault="00BE5CED" w:rsidP="003C441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  <w:lang w:val="en-US"/>
        </w:rPr>
        <w:t>Escherichia, Salmonella, Shigella</w:t>
      </w:r>
    </w:p>
    <w:p w:rsidR="00BE5CED" w:rsidRPr="003C4413" w:rsidRDefault="00BE5CED" w:rsidP="003C441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iCs/>
          <w:sz w:val="24"/>
          <w:szCs w:val="24"/>
        </w:rPr>
        <w:lastRenderedPageBreak/>
        <w:t xml:space="preserve">Элективные среды </w:t>
      </w:r>
      <w:r w:rsidRPr="003C4413">
        <w:rPr>
          <w:rFonts w:ascii="Times New Roman" w:hAnsi="Times New Roman"/>
          <w:sz w:val="24"/>
          <w:szCs w:val="24"/>
        </w:rPr>
        <w:t xml:space="preserve">- Эндо, Левина, Плоскирева, висмут-сульфит агар. </w:t>
      </w:r>
      <w:r w:rsidRPr="003C4413">
        <w:rPr>
          <w:rFonts w:ascii="Times New Roman" w:hAnsi="Times New Roman"/>
          <w:sz w:val="24"/>
          <w:szCs w:val="24"/>
          <w:lang w:val="en-US"/>
        </w:rPr>
        <w:t>Escherichia</w:t>
      </w:r>
      <w:r w:rsidRPr="003C4413">
        <w:rPr>
          <w:rFonts w:ascii="Times New Roman" w:hAnsi="Times New Roman"/>
          <w:sz w:val="24"/>
          <w:szCs w:val="24"/>
        </w:rPr>
        <w:t xml:space="preserve"> на Эндо(колонии малиновые с металлическим блеском). </w:t>
      </w:r>
      <w:r w:rsidRPr="003C4413">
        <w:rPr>
          <w:rFonts w:ascii="Times New Roman" w:hAnsi="Times New Roman"/>
          <w:sz w:val="24"/>
          <w:szCs w:val="24"/>
          <w:lang w:val="en-US"/>
        </w:rPr>
        <w:t>Shigella</w:t>
      </w:r>
      <w:r w:rsidRPr="003C4413">
        <w:rPr>
          <w:rFonts w:ascii="Times New Roman" w:hAnsi="Times New Roman"/>
          <w:sz w:val="24"/>
          <w:szCs w:val="24"/>
        </w:rPr>
        <w:t xml:space="preserve"> на Плоскирева(колонии бесцветные). </w:t>
      </w:r>
      <w:r w:rsidRPr="003C4413">
        <w:rPr>
          <w:rFonts w:ascii="Times New Roman" w:hAnsi="Times New Roman"/>
          <w:sz w:val="24"/>
          <w:szCs w:val="24"/>
          <w:lang w:val="en-US"/>
        </w:rPr>
        <w:t>Salmonella</w:t>
      </w:r>
      <w:r w:rsidRPr="003C4413">
        <w:rPr>
          <w:rFonts w:ascii="Times New Roman" w:hAnsi="Times New Roman"/>
          <w:sz w:val="24"/>
          <w:szCs w:val="24"/>
        </w:rPr>
        <w:t xml:space="preserve"> на висмут-сульфит агар(колонии черные, с металлическим блеском).</w:t>
      </w:r>
    </w:p>
    <w:p w:rsidR="00BE5CED" w:rsidRPr="003C4413" w:rsidRDefault="00BE5CED" w:rsidP="003C441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Последовательность посева - материал наноситься у края среды, делается площадка(шпателем). Далее, отступив, делается рассев по свободной поверхности среды. </w:t>
      </w:r>
    </w:p>
    <w:p w:rsidR="00BE5CED" w:rsidRPr="003C4413" w:rsidRDefault="00BE5CED" w:rsidP="003C441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Среда Олькеницкого, Клиглера. Первичная родовая дифференциация энтеробактерий по биохимическим свойствам.    Лактоза</w:t>
      </w:r>
      <w:r w:rsidR="00606D22" w:rsidRPr="003C4413">
        <w:rPr>
          <w:rFonts w:ascii="Times New Roman" w:hAnsi="Times New Roman"/>
          <w:sz w:val="24"/>
          <w:szCs w:val="24"/>
        </w:rPr>
        <w:t xml:space="preserve"> </w:t>
      </w:r>
      <w:r w:rsidRPr="003C4413">
        <w:rPr>
          <w:rFonts w:ascii="Times New Roman" w:hAnsi="Times New Roman"/>
          <w:sz w:val="24"/>
          <w:szCs w:val="24"/>
        </w:rPr>
        <w:t xml:space="preserve">(-), глюкоза(К).  </w:t>
      </w:r>
      <w:r w:rsidRPr="003C4413">
        <w:rPr>
          <w:rFonts w:ascii="Times New Roman" w:hAnsi="Times New Roman"/>
          <w:bCs/>
          <w:sz w:val="24"/>
          <w:szCs w:val="24"/>
          <w:u w:color="008000"/>
        </w:rPr>
        <w:t>Полоска, укол, штрих.</w:t>
      </w:r>
    </w:p>
    <w:p w:rsidR="00BE5CED" w:rsidRPr="003C4413" w:rsidRDefault="00BE5CED" w:rsidP="003C441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Способы утилизации материала: </w:t>
      </w:r>
      <w:r w:rsidRPr="003C4413">
        <w:rPr>
          <w:rFonts w:ascii="Times New Roman" w:hAnsi="Times New Roman"/>
          <w:b/>
          <w:sz w:val="24"/>
          <w:szCs w:val="24"/>
        </w:rPr>
        <w:t>минимальные параметры</w:t>
      </w:r>
      <w:r w:rsidRPr="003C4413">
        <w:rPr>
          <w:rFonts w:ascii="Times New Roman" w:hAnsi="Times New Roman"/>
          <w:sz w:val="24"/>
          <w:szCs w:val="24"/>
        </w:rPr>
        <w:t xml:space="preserve"> -автоклавирование-126</w:t>
      </w:r>
      <w:r w:rsidRPr="003C4413">
        <w:rPr>
          <w:rFonts w:ascii="Times New Roman" w:hAnsi="Times New Roman"/>
          <w:sz w:val="24"/>
          <w:szCs w:val="24"/>
          <w:vertAlign w:val="superscript"/>
        </w:rPr>
        <w:t>0</w:t>
      </w:r>
      <w:r w:rsidRPr="003C4413">
        <w:rPr>
          <w:rFonts w:ascii="Times New Roman" w:hAnsi="Times New Roman"/>
          <w:sz w:val="24"/>
          <w:szCs w:val="24"/>
        </w:rPr>
        <w:t xml:space="preserve"> -1час. Заливка дез. растворами-2 часа. Кипячение в мыльно-содовом растворе -60 мин</w:t>
      </w:r>
      <w:r w:rsidRPr="003C4413">
        <w:rPr>
          <w:rFonts w:ascii="Times New Roman" w:hAnsi="Times New Roman"/>
          <w:bCs/>
          <w:sz w:val="24"/>
          <w:szCs w:val="24"/>
        </w:rPr>
        <w:t>.</w:t>
      </w:r>
    </w:p>
    <w:p w:rsidR="00BE5CED" w:rsidRPr="003C4413" w:rsidRDefault="00BE5CED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</w:t>
      </w:r>
      <w:r w:rsidRPr="003C4413">
        <w:rPr>
          <w:rFonts w:ascii="Times New Roman" w:hAnsi="Times New Roman"/>
          <w:sz w:val="24"/>
          <w:szCs w:val="24"/>
        </w:rPr>
        <w:t>: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выполнено самостоятельно, включает последовательность выполнения  в соответствии с алгоритмами и методическими рекомендациями.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 ответа, но при этом допущены незначительные ошибки, не повлиявшие на результат. 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 допущены ошибки, искажающие результат.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8628E" w:rsidRPr="003C4413" w:rsidRDefault="0058628E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 практическоезадание. </w:t>
      </w: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ED" w:rsidRPr="003C4413" w:rsidRDefault="00AB33ED" w:rsidP="003C4413">
      <w:pPr>
        <w:tabs>
          <w:tab w:val="left" w:pos="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C68" w:rsidRPr="003C4413" w:rsidRDefault="00606D22" w:rsidP="003C441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4413">
        <w:rPr>
          <w:b/>
          <w:bCs/>
          <w:color w:val="000000"/>
        </w:rPr>
        <w:t xml:space="preserve">          </w:t>
      </w:r>
      <w:r w:rsidR="009F7C68" w:rsidRPr="003C4413">
        <w:rPr>
          <w:b/>
          <w:bCs/>
          <w:color w:val="000000"/>
        </w:rPr>
        <w:t>ТФ Проведение лабораторных гистологических исследований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>к задаче №</w:t>
      </w:r>
      <w:r w:rsidRPr="003C4413">
        <w:rPr>
          <w:b/>
          <w:bCs/>
          <w:color w:val="000000"/>
        </w:rPr>
        <w:t>41</w:t>
      </w:r>
    </w:p>
    <w:p w:rsidR="009F7C68" w:rsidRPr="003C4413" w:rsidRDefault="009F7C68" w:rsidP="003C441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color w:val="000000"/>
        </w:rPr>
      </w:pPr>
      <w:r w:rsidRPr="003C4413">
        <w:rPr>
          <w:color w:val="000000"/>
        </w:rPr>
        <w:t>Каждый орган имеет свой каркас строения. Основной тканью, которая формирует этот каркас является соединительная ткань. При различных заболеваниях он изменяется. Чтобы оценить состояние органа необходимо провести окраску на соединительную ткань.</w:t>
      </w:r>
    </w:p>
    <w:p w:rsidR="009F7C68" w:rsidRPr="003C4413" w:rsidRDefault="009F7C68" w:rsidP="003C441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color w:val="000000"/>
        </w:rPr>
      </w:pPr>
      <w:r w:rsidRPr="003C4413">
        <w:rPr>
          <w:color w:val="000000"/>
        </w:rPr>
        <w:t>Растворы: А. Раствор йодной кислоты 30 мл; B. Раствор Вейгерта 80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C. Дифференцирующий кислотный буфер, 30 мл; D. Железный гематоксилин Вейгерта, раствор В, 18мл; E. Железный гематоксилин Вейгерта, раствор A, 18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F. Пикрофуксин по Ван-Гизону,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3. Метод основан на повышенной восприимчивостью эластических волокон к красителю, явлющеся следствие реакции между резорци</w:t>
      </w:r>
      <w:r w:rsidR="00606D22" w:rsidRPr="003C4413">
        <w:rPr>
          <w:color w:val="000000"/>
        </w:rPr>
        <w:t>ном</w:t>
      </w:r>
      <w:r w:rsidRPr="003C4413">
        <w:rPr>
          <w:color w:val="000000"/>
        </w:rPr>
        <w:t xml:space="preserve"> и фуксином. Подкрашивание по Ван-Гизону позволяет одновременно дифференцировать коллаген от матрикса и окашивать ядра.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4. Основные этапы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lastRenderedPageBreak/>
        <w:t>Нанести на срез 10 капель реактива А,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срезы в реактив D, закрыть контейнер (предотвращение испарения этанола)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и инкубировать ночь.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С, оставить на 10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B и добавить 5 капель реактива Е, оставить на 10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Подсинить образцы в проточной воде в течение 10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F, оставить на 7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Быстро (2-3 сек) 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 с одноминутной задержкой в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последнем – абсолютном этаноле, просветлить в ксилоле и заключить под покровное стекло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5. Оценка качества</w:t>
      </w:r>
      <w:r w:rsidR="00606D22" w:rsidRPr="003C4413">
        <w:rPr>
          <w:color w:val="000000"/>
        </w:rPr>
        <w:t xml:space="preserve"> - э</w:t>
      </w:r>
      <w:r w:rsidRPr="003C4413">
        <w:rPr>
          <w:color w:val="000000"/>
        </w:rPr>
        <w:t>ластические волокна от темно-синих до черных, ядра черные, коллаген различные оттенки красного, матрикс, эритроциты желтые.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заданиях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практическое задание,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заданиях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задании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> -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задании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отвечено практическое задание.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>к задаче</w:t>
      </w:r>
      <w:r w:rsidRPr="003C4413">
        <w:rPr>
          <w:b/>
          <w:bCs/>
          <w:color w:val="000000"/>
        </w:rPr>
        <w:t>42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1.Многие воспалительные заболевания вызываются Грам(+) и Грам(-) бактериями. Метод позволяет выявлять этих возбудителей в тканях.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2. Реактивы: А. Раствор кристаллического фиолетового по Хакеру 500 мл; В. Раствор Люголя 500 мл;C. Обесцвечивающий раствор 2х500 мл;D. Раствор сафранина 500 мл.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Дифференциация грамположительных и грамотрицательных бактерий в фиксированных мазках. Метод основан на способности грамположительных бактерий и дрожжевых клеток удерживать кристаллический фиолетовый</w:t>
      </w:r>
      <w:r w:rsidR="00606D22" w:rsidRPr="003C4413">
        <w:rPr>
          <w:color w:val="000000"/>
        </w:rPr>
        <w:t>,</w:t>
      </w:r>
      <w:r w:rsidRPr="003C4413">
        <w:rPr>
          <w:color w:val="000000"/>
        </w:rPr>
        <w:t xml:space="preserve"> и окрашиваться в синий цвет. Грамотрицательные бактерии теряют окрашивание при обесцвечивании и окрашиваются в розовый цвет сафранином.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4.Последовательность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Фиксировать просушенные на воздухе мазки с использованием следующих методов: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- 2 -3 раза провести предметное стекло через слабое пламя, затем остудить при комнатной температуре,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lastRenderedPageBreak/>
        <w:t>- погрузить образцы в абсолютный метанол на 1-2 мин, затем промыть дистиллированной водой.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мазки реактив А., оставить на 1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Просушить мазки и быстро провести через реактив В.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мазки в реактив В, оставить на 1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мазки в реактив С, оставить на 1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мазки в реактив D, оставить на 1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Просушить препараты на воздухе.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Грамположительные бактерии и дрожжевые клетки сине-фиолетовый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Грамотрицательные бактерии красно-оранжевый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заданиях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</w:t>
      </w:r>
      <w:r w:rsidR="000C3D55" w:rsidRPr="003C4413">
        <w:rPr>
          <w:color w:val="000000"/>
        </w:rPr>
        <w:t>ое задание</w:t>
      </w:r>
      <w:r w:rsidRPr="003C4413">
        <w:rPr>
          <w:color w:val="000000"/>
        </w:rPr>
        <w:t>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 xml:space="preserve">- в практическом </w:t>
      </w:r>
      <w:r w:rsidR="000C3D55" w:rsidRPr="003C4413">
        <w:rPr>
          <w:color w:val="000000"/>
        </w:rPr>
        <w:t xml:space="preserve">задании </w:t>
      </w:r>
      <w:r w:rsidRPr="003C4413">
        <w:rPr>
          <w:color w:val="000000"/>
        </w:rPr>
        <w:t xml:space="preserve">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> -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 xml:space="preserve">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606D22" w:rsidRPr="003C4413" w:rsidRDefault="00606D22" w:rsidP="003C441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>к задаче №</w:t>
      </w:r>
      <w:r w:rsidRPr="003C4413">
        <w:rPr>
          <w:b/>
          <w:bCs/>
          <w:color w:val="000000"/>
        </w:rPr>
        <w:t>43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1. Известно, что такие заболевания, как язвенная болезнь желудка, язвенная болезнь двенадцатиперстной кишки вызываются Helicobacter</w:t>
      </w:r>
      <w:r w:rsidR="0077368F" w:rsidRPr="003C4413">
        <w:rPr>
          <w:color w:val="000000"/>
        </w:rPr>
        <w:t xml:space="preserve"> </w:t>
      </w:r>
      <w:r w:rsidRPr="003C4413">
        <w:rPr>
          <w:color w:val="000000"/>
        </w:rPr>
        <w:t>Pylori. В случаях выявления данного возбудителя в биоптатах желудка, больному назначается антибактериальная терапия.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А. Модифицированный раствор Гимза, 150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В. Ацетатный буфер, 150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С. Дифференцирующий реактив, 150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D. Дегидратирующий реактив, 150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E. Дегидратирующий реактив, 150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Выявление Helicobacter</w:t>
      </w:r>
      <w:r w:rsidR="0077368F" w:rsidRPr="003C4413">
        <w:rPr>
          <w:color w:val="000000"/>
        </w:rPr>
        <w:t xml:space="preserve"> </w:t>
      </w:r>
      <w:r w:rsidRPr="003C4413">
        <w:rPr>
          <w:color w:val="000000"/>
        </w:rPr>
        <w:t>Pylori в образцах биопсии слизистой желудка. Для идентификации бактерий необходимы доскональное соблюдение методики окрашивания и тщательная дифференциация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4.Последовательность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Смешать 10 мл реактива А и 30 мл приготовленного ранее буферного раствора.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lastRenderedPageBreak/>
        <w:t>Поместить препараты в рабочий раствор на 30 мин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Просушить мазки (не промывать) и поместить на 15 сек в реактив 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Повторить предыдущий пункт, используя реактивы D и 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Просветлить в ксилоле и заключить 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Helicobacter</w:t>
      </w:r>
      <w:r w:rsidR="0077368F" w:rsidRPr="003C4413">
        <w:rPr>
          <w:color w:val="000000"/>
        </w:rPr>
        <w:t xml:space="preserve"> </w:t>
      </w:r>
      <w:r w:rsidRPr="003C4413">
        <w:rPr>
          <w:color w:val="000000"/>
        </w:rPr>
        <w:t>Pylori синие в форме крыльев чайки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Ядра синие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Цитоплазма розовая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>к</w:t>
      </w:r>
      <w:r w:rsidRPr="003C4413">
        <w:rPr>
          <w:b/>
          <w:bCs/>
          <w:color w:val="000000"/>
        </w:rPr>
        <w:t xml:space="preserve"> задач</w:t>
      </w:r>
      <w:r w:rsidR="009447D5">
        <w:rPr>
          <w:b/>
          <w:bCs/>
          <w:color w:val="000000"/>
        </w:rPr>
        <w:t>е</w:t>
      </w:r>
      <w:r w:rsidRPr="003C4413">
        <w:rPr>
          <w:b/>
          <w:bCs/>
          <w:color w:val="000000"/>
        </w:rPr>
        <w:t xml:space="preserve"> </w:t>
      </w:r>
      <w:r w:rsidR="009447D5">
        <w:rPr>
          <w:b/>
          <w:bCs/>
          <w:color w:val="000000"/>
        </w:rPr>
        <w:t xml:space="preserve">№ </w:t>
      </w:r>
      <w:r w:rsidRPr="003C4413">
        <w:rPr>
          <w:b/>
          <w:bCs/>
          <w:color w:val="000000"/>
        </w:rPr>
        <w:t>44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1.У большинства грибов клеточная стенка состоит из хитина - полимера N-ацетилглюкозамина, полимеров D-глюкозы и D-маннозы, белков и липидов. Хромовая кислота реагирует с гликолевыми и гликоаминными группами полисахаридной цепи, окисляя их до альдегидных групп с последующим разрывом цепи. Вновь образованные альдегиды восстанавливают серебро из хлорида серебра, являющегося частью комплекса серебро-метенамин, до металлического серебра, обеспечивая тем самым его визуализацию.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А. Раствор хромовой кислоты,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В. Раствор натрия бисульфита,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C. Раствор гексаметилентетрамина,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D. Раствор нитрата серебра,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E. Раствор бората натрия,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F. Раствор хлорида золота,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G. Раствор тиосульфата натрия,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H. Раствор светового зеленого,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3.Принцип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Избегайте загрязнения образцов непатогенными грибами (работайте в перчатках, не допускать контакта с воздухом);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lastRenderedPageBreak/>
        <w:t>Используйте только</w:t>
      </w:r>
      <w:r w:rsidR="0077368F" w:rsidRPr="003C4413">
        <w:rPr>
          <w:color w:val="000000"/>
        </w:rPr>
        <w:t>,</w:t>
      </w:r>
      <w:r w:rsidRPr="003C4413">
        <w:rPr>
          <w:color w:val="000000"/>
        </w:rPr>
        <w:t xml:space="preserve"> свежую дистиллированную воду;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Используйте только чистую стеклянную посуду;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Избегайте попадания пыли на образец;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Избегайте контакта реактивов с металлическими объектами (пинцетами и т.п.).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4.Последовательность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А, оставить на 20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под проточной водой в течение нескольких секунд.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В, оставить на 1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проточной воде в течение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четырех порциях дистиллированной воды.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В закрытый контейнер для препаратов налить 17 мл дистиллированной воды и добавить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20 капель реактива С, 10 капель реактива D и 20 капель реактива Е, перемешать стеклянной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палочкой, предварительно вымытой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образцы в контейнер и инкубировать при 60°С на 1 час.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Дать остыть в течение 10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шести порциях дистиллированной воды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F, оставить на 3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G,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под проточной водой.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Н, оставить на 30 сек.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концентрации, просветлить в ксилоле и заключить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Мицелий четко выражен, черный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Скопления крахмала темно-серые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Фон зеленый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lastRenderedPageBreak/>
        <w:t xml:space="preserve">Эталон ответа </w:t>
      </w:r>
      <w:r w:rsidR="009447D5">
        <w:rPr>
          <w:b/>
          <w:bCs/>
          <w:color w:val="000000"/>
        </w:rPr>
        <w:t>к задаче</w:t>
      </w:r>
      <w:r w:rsidR="00606D22" w:rsidRPr="003C4413">
        <w:rPr>
          <w:b/>
          <w:bCs/>
          <w:color w:val="000000"/>
        </w:rPr>
        <w:t xml:space="preserve">№ </w:t>
      </w:r>
      <w:r w:rsidRPr="003C4413">
        <w:rPr>
          <w:b/>
          <w:bCs/>
          <w:color w:val="000000"/>
        </w:rPr>
        <w:t>45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1.Каркас части органов (костный мозг, селезенка, лимфатические узлы) образован преимущественно ретикулиновой тканью. Для оценки состояния органа и целостности ретикулиновых волокон применяется их импрегнация серебром. Четкая импрегнация в данном методе происходит по двум причинам: предварительная импрегнация с солями железа и использование в качестве источника серебра нестабильного диаминного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комплекса (аммонийный раствор), который более реактивен, чем нитрат серебра.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А. Раствор перманганата калия, 18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В. Активирующий кислотный буфер, 18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C. Раствор щавелевой кислоты,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D. Раствор ферроаммоний сульфата,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E. Раствор аммиачного серебра,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F. Нейтральный раствор формалина,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G. Фиксирующий раствор гипосульфита натрия,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Используйте только деионизированную, полностью очищенную от хлора воду;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Используйте особо чистую стеклянную посуду;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Избегайте попадания пыли на образцы;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Не допускайте контакта реактивов с металлическими объектами (пинцетами и т.п.).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4.Последовательность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5 капель реактива А и 5 капель реактива В,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С, оставить на 3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D, оставить на 3 мин. Промыть срезы в дистиллирован-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Дважды 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Е, оставить на 3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F,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Дважды 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G,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проточной воде в течение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концентрации, просветлить в ксилоле и заключить 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Ретикулярные и нервные волокна черные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Соединительная ткань коричневая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Коллаген золотисто-желтый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lastRenderedPageBreak/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4413">
        <w:rPr>
          <w:b/>
          <w:color w:val="000000"/>
        </w:rPr>
        <w:t>Эталон о</w:t>
      </w:r>
      <w:r w:rsidRPr="003C4413">
        <w:rPr>
          <w:b/>
          <w:bCs/>
          <w:color w:val="000000"/>
        </w:rPr>
        <w:t xml:space="preserve">твета </w:t>
      </w:r>
      <w:r w:rsidR="009447D5">
        <w:rPr>
          <w:b/>
          <w:bCs/>
          <w:color w:val="000000"/>
        </w:rPr>
        <w:t xml:space="preserve">к задаче </w:t>
      </w:r>
      <w:r w:rsidR="00606D22" w:rsidRPr="003C4413">
        <w:rPr>
          <w:b/>
          <w:bCs/>
          <w:color w:val="000000"/>
        </w:rPr>
        <w:t xml:space="preserve">№ </w:t>
      </w:r>
      <w:r w:rsidRPr="003C4413">
        <w:rPr>
          <w:b/>
          <w:bCs/>
          <w:color w:val="000000"/>
        </w:rPr>
        <w:t>46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1.Среди заболеваний имеются наследственные нарушения обмена белков с образованием патологического белка - амилоида. Этот белок откладывается в тканях, постепенно накапливается в них и в итоге возникают тяжелые нарушения функции органов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А. Буферный раствор с Конго красным,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В. Основной фиксирующий буфер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C. Спиртовой дифференцирующий буфер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D. Гематоксилин Майера,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Окрашенный Конго красным амилоид демонстрирует способность к двойному лучепреломлению в поляризованном свете. Из наблюдаемой анизотропии можно сделать вывод об упорядоченности молекулярной структуры амилоида.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4.Последовательность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Нанести на срез 10 капель реактива А, оставить на 30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Просушить образцы (не промывать), нанести на срез 10 капель реактива В, оставить на 15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Нанести на срез 10 капель реактива С,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проточной воде в течение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Нанести на срез 10 капель реактива D,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Подсинить срезы в проточной воде в течение 10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концентрации, просветлить в ксилоле и заключить 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Амилоид кирпично-красный, дает двойное лучепреломление в поляризованном свете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Ядра синие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lastRenderedPageBreak/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606D22" w:rsidRPr="003C4413" w:rsidRDefault="00606D22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 xml:space="preserve">к задаче </w:t>
      </w:r>
      <w:r w:rsidR="00606D22" w:rsidRPr="003C4413">
        <w:rPr>
          <w:b/>
          <w:bCs/>
          <w:color w:val="000000"/>
        </w:rPr>
        <w:t>№</w:t>
      </w:r>
      <w:r w:rsidRPr="003C4413">
        <w:rPr>
          <w:b/>
          <w:bCs/>
          <w:color w:val="000000"/>
        </w:rPr>
        <w:t>47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1. В основе заболеваний сердечно-сосудистой системы лежат патологические процессы в стенках сосудов. Оценка состояния сосудистой стенки невозможна без оценки состояния эластических волокон. Кроме того, основные волокна, формирующие ткань легкого - эластические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А. Раствор перманганата калия, 18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В. Активирующий кислотный буфер, 18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C. Раствор щавелевой кислоты,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D. Спиртовой реактив для влажной камеры, 80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E. Раствор орсеина 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F. Дифференцирующий раствор,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Выявление эластических волокон в тканях; рекомендован для изучения васкулярной патологии.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4.Последовательность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5 капель реактива А и 5 капель реактива В, оставить на 4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С, оставить на 1 мин (до обесцвечивания образца).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Дважды 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 дно влажной камеры налить 0,75 мл реактива D, поместить туда препараты 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Е; инкубировать в течение 20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F, оставить на 2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проточной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концентрации, просветлить в ксилоле и заключить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Эластические волокна коричневый/темно-красный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Фон практически бесцветный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 xml:space="preserve"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</w:t>
      </w:r>
      <w:r w:rsidRPr="003C4413">
        <w:rPr>
          <w:color w:val="000000"/>
        </w:rPr>
        <w:lastRenderedPageBreak/>
        <w:t>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4413">
        <w:rPr>
          <w:b/>
          <w:color w:val="000000"/>
        </w:rPr>
        <w:t>Эталон ответа</w:t>
      </w:r>
      <w:r w:rsidRPr="003C4413">
        <w:rPr>
          <w:b/>
          <w:bCs/>
          <w:color w:val="000000"/>
        </w:rPr>
        <w:t xml:space="preserve"> </w:t>
      </w:r>
      <w:r w:rsidR="009447D5">
        <w:rPr>
          <w:b/>
          <w:bCs/>
          <w:color w:val="000000"/>
        </w:rPr>
        <w:t>к задаче</w:t>
      </w:r>
      <w:r w:rsidR="00606D22" w:rsidRPr="003C4413">
        <w:rPr>
          <w:b/>
          <w:bCs/>
          <w:color w:val="000000"/>
        </w:rPr>
        <w:t>№</w:t>
      </w:r>
      <w:r w:rsidRPr="003C4413">
        <w:rPr>
          <w:b/>
          <w:bCs/>
          <w:color w:val="000000"/>
        </w:rPr>
        <w:t>48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1.Железо входит в состав гемоглобина, содержащегося в эритроцитах. При разрушении эритроцитов после кровоизлияний или при повышенной ломкости клеток, железо осаждается в тканях. Метод позволяет выявить давность кровоизлияния и исключить наличие других пигментов, имеющих похожую окраску при проведении стандартной окраски срезов.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А. Раствор ферроцианида калия, 12х10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В. Активирующий кислотный буфер, 50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C. Кармалаун Майера,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Метод основан на реакции ферроцианида калия с ионами железа в составе гемосидерина в кислой среде с формированием окрашенной соли - берлинской лазури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4 Fe3+ + 3K4Fe(CN)6 = Fe4(Fe(CN)6)3 + 12 K+берлинская лазурь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4. 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Смешать 10 мл реактива А, 30 мл дистиллированной воды и 4 мл реактива В; поместить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срезы в полученную смесь на 20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Тщательно 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Нанести на срез 10 капель реактива С, оставить на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концентрации, просветлить в ксилоле и заключить 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Реактивные ионы трехвалентного железа синий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Ядра красный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lastRenderedPageBreak/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06D22" w:rsidRPr="003C4413" w:rsidRDefault="00606D22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>к задаче</w:t>
      </w:r>
      <w:r w:rsidR="00606D22" w:rsidRPr="003C4413">
        <w:rPr>
          <w:b/>
          <w:bCs/>
          <w:color w:val="000000"/>
        </w:rPr>
        <w:t xml:space="preserve">№ </w:t>
      </w:r>
      <w:r w:rsidRPr="003C4413">
        <w:rPr>
          <w:b/>
          <w:bCs/>
          <w:color w:val="000000"/>
        </w:rPr>
        <w:t>49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1. Многие заболевания связаны с нарушением процессов в тканях, содержащих в своем составе близкорасположенные гликолевые или амино-гидроксильные группы. Йодная кислота селективно окисляет следующие группы: 1,2-гликолевые, первичные аминные (1-гидрокси-2-амино), вторичные аминные (1-гидрокси-2-алкиламино), 1-гидрокси-2-кетонные. Впоследствии серосодержащий фуксин из реактива Шиффа образует со смежными альдегидными группами нерастворимое окрашенное соединение, сходное с основным фуксином..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А. Раствор йодной кислоты, 30 мл,В. Реактив ШиффапоХочкису-Мак-Манусу,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C. Раствор метабисульфита калия, 30 мл,D. Раствор фиксатора, 30 мл,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E. Гематоксилин Майера,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Не использовать покрытые полилизином предметные стекла;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Избегать использования металлических инструментов (пинцетов и т.п.);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Хранить готовые препараты в темном помещении;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Если хранение реактива А происходило при температуре ниже рекомендуемой и произошло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образование геля, необходимо поместить бутылочку с реактивом в теплую воду – произойдет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переход в исходное агрегатное состояние.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4. 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Нанести на срез 10 капель реактива А, оставить на 10 мин.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В, оставить на 20 мин.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Промыть срезы в дистиллированной воде.</w:t>
      </w:r>
      <w:r w:rsidR="00606D22" w:rsidRPr="003C4413">
        <w:rPr>
          <w:color w:val="000000"/>
        </w:rPr>
        <w:t xml:space="preserve"> </w:t>
      </w:r>
      <w:r w:rsidRPr="003C4413">
        <w:rPr>
          <w:color w:val="000000"/>
        </w:rPr>
        <w:t>Нанести на срез 10 капель реактива С, оставить на 2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Слить избыток реагента и нанести на срез 10 капель реактива D, оставить на 2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Нанести на срез 10 капель реактива Е, оставить на 3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Подсинить срезы в проточной воде в течение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Дегидрировать в этаноле, просветлить в ксилоле и заключить 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ШИК-положительные субстанции ярко-красный, ядра синий.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 xml:space="preserve"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</w:t>
      </w:r>
      <w:r w:rsidRPr="003C4413">
        <w:rPr>
          <w:color w:val="000000"/>
        </w:rPr>
        <w:lastRenderedPageBreak/>
        <w:t>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> -</w:t>
      </w:r>
      <w:r w:rsidRPr="003C4413">
        <w:t xml:space="preserve">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b/>
          <w:bCs/>
          <w:color w:val="000000"/>
        </w:rPr>
        <w:t xml:space="preserve">Эталон ответа </w:t>
      </w:r>
      <w:r w:rsidR="009447D5">
        <w:rPr>
          <w:b/>
          <w:bCs/>
          <w:color w:val="000000"/>
        </w:rPr>
        <w:t>к задаче</w:t>
      </w:r>
      <w:r w:rsidR="00606D22" w:rsidRPr="003C4413">
        <w:rPr>
          <w:b/>
          <w:bCs/>
          <w:color w:val="000000"/>
        </w:rPr>
        <w:t>№</w:t>
      </w:r>
      <w:r w:rsidRPr="003C4413">
        <w:rPr>
          <w:b/>
          <w:bCs/>
          <w:color w:val="000000"/>
        </w:rPr>
        <w:t>50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1. Такое серьезное социально значимое заболевание, как туберкулез, вызываемое микобактериями туберкулеза, должно быть подтверждено бактериологическим и гистологическим исследованиями. При этом, если бактериологическое исследование проводится в течении длительного времени, гистологическая диагностика процесса возможна в течении 4-5 дней.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2. Реактивы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А. Раствор йодной кислоты,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В. Раствор карбол-фуксина,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C. Дифференцирующий кислотный буфер,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D. Гематоксилин Майера, 30 мл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3. Принцип окрашивания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Отличительным свойством микобактерий является кислотоустойчивость. Будучи один раз окрашены карбол-фуксином, они сохраняют красный цвет даже под воздействием сильных обесцвечивающих агентов. Подобное свойство микобактерий может быть объяснено особым составом клеточной стенки, содержащей большое количество липидов.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4. Последовательность действий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Поместить срезы в дистиллированную воду.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Погрузить срезы в реактив А, оставить на 10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дистиллированной воде.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Погрузить срезы в реактив В., оставить на 30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дистиллированной воде и просушить при помощи фильтровальной бумаги.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Нанести на срез 10 капель реактива С, оставить на 1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проточной воде в течение 3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Нанести на срез 10 капель реактива D, оставить на 2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Промыть срезы в дистиллированной воде и подсинить в проточной воде в течение 5 мин.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Дегидрировать в спиртах возрастающей концентрации, просветлить в ксилоле и заключить под покровное стекло.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5. Принцип оценки качества.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C4413">
        <w:rPr>
          <w:color w:val="000000"/>
        </w:rPr>
        <w:t>Палочки Коха и другие кислотоустойчивые элементы синий, ядра красный.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C4413">
        <w:rPr>
          <w:b/>
          <w:color w:val="000000"/>
        </w:rPr>
        <w:t>Оценивание осуществляется в соответствии с определенными критериями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«Отлично»</w:t>
      </w:r>
      <w:r w:rsidRPr="003C4413">
        <w:rPr>
          <w:color w:val="000000"/>
        </w:rPr>
        <w:t> - в теоретических ответах используются все необходимые понятия по данным вопросам, раскрывается сущность описываемых процессов;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практический вопрос, включает последовательность выполнения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«Хорошо»</w:t>
      </w:r>
      <w:r w:rsidRPr="003C4413">
        <w:rPr>
          <w:color w:val="000000"/>
        </w:rPr>
        <w:t xml:space="preserve"> - в теоретических ответах отсутствуют некоторые несущественные элементы содержания; раскрыты все понятия, но при их объяснении допущены неточности или </w:t>
      </w:r>
      <w:r w:rsidRPr="003C4413">
        <w:rPr>
          <w:color w:val="000000"/>
        </w:rPr>
        <w:lastRenderedPageBreak/>
        <w:t>незначительные ошибки, которые свидетельствуют о недостаточном уровне овладения отдельными умениями.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использован правильный алгоритм, но при этом допущены незначительные ошибки, не повлиявшие на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«Удовлетворительно»</w:t>
      </w:r>
      <w:r w:rsidRPr="003C4413">
        <w:rPr>
          <w:color w:val="000000"/>
        </w:rPr>
        <w:t xml:space="preserve"> - </w:t>
      </w:r>
      <w:r w:rsidRPr="003C4413">
        <w:t xml:space="preserve">знание  учебного  материала  в  пределах  программы, но допускаются  ошибки, которые  свидетельствуют  о  недостаточно  глубоком  освоении  материала. </w:t>
      </w:r>
      <w:r w:rsidRPr="003C4413">
        <w:rPr>
          <w:color w:val="000000"/>
        </w:rPr>
        <w:t>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 в практическом вопросе допущены ошибки, искажающие результат.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b/>
          <w:bCs/>
          <w:color w:val="000000"/>
        </w:rPr>
        <w:t>«Неудовлетворительно» </w:t>
      </w:r>
      <w:r w:rsidRPr="003C4413">
        <w:rPr>
          <w:color w:val="000000"/>
        </w:rPr>
        <w:t>- в теоретических ответах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4413">
        <w:rPr>
          <w:color w:val="000000"/>
        </w:rPr>
        <w:t>- не отвечен практический вопрос.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ТФ  Проведение лабораторных санит</w:t>
      </w:r>
      <w:r w:rsidR="009F7C68" w:rsidRPr="003C4413">
        <w:rPr>
          <w:rFonts w:ascii="Times New Roman" w:hAnsi="Times New Roman"/>
          <w:b/>
          <w:sz w:val="24"/>
          <w:szCs w:val="24"/>
        </w:rPr>
        <w:t>арно-гигиенических исследований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</w:t>
      </w:r>
      <w:r w:rsidR="00606D22" w:rsidRPr="003C4413">
        <w:rPr>
          <w:rFonts w:ascii="Times New Roman" w:hAnsi="Times New Roman"/>
          <w:b/>
          <w:sz w:val="24"/>
          <w:szCs w:val="24"/>
        </w:rPr>
        <w:t xml:space="preserve">№ </w:t>
      </w:r>
      <w:r w:rsidRPr="003C4413">
        <w:rPr>
          <w:rFonts w:ascii="Times New Roman" w:hAnsi="Times New Roman"/>
          <w:b/>
          <w:sz w:val="24"/>
          <w:szCs w:val="24"/>
        </w:rPr>
        <w:t>51.</w:t>
      </w:r>
    </w:p>
    <w:p w:rsidR="00E04A11" w:rsidRPr="003C4413" w:rsidRDefault="00E04A11" w:rsidP="003C4413">
      <w:pPr>
        <w:pStyle w:val="a3"/>
        <w:numPr>
          <w:ilvl w:val="3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Вода, как причина заболеваний неинфекционной природы – влияние на организм человека наличие</w:t>
      </w:r>
      <w:r w:rsidR="004B18DB" w:rsidRPr="003C4413">
        <w:rPr>
          <w:rFonts w:ascii="Times New Roman" w:hAnsi="Times New Roman"/>
          <w:sz w:val="24"/>
          <w:szCs w:val="24"/>
        </w:rPr>
        <w:t>м</w:t>
      </w:r>
      <w:r w:rsidRPr="003C4413">
        <w:rPr>
          <w:rFonts w:ascii="Times New Roman" w:hAnsi="Times New Roman"/>
          <w:sz w:val="24"/>
          <w:szCs w:val="24"/>
        </w:rPr>
        <w:t xml:space="preserve"> химических примесей,  количество которых обусловлено природными особенностями формирования источника водоснабжения, либо техногенными или антропогенными факторами.</w:t>
      </w:r>
    </w:p>
    <w:p w:rsidR="00E04A11" w:rsidRPr="003C4413" w:rsidRDefault="00E04A11" w:rsidP="003C4413">
      <w:pPr>
        <w:pStyle w:val="a3"/>
        <w:numPr>
          <w:ilvl w:val="3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Определение азотсодержащих веществ в воде.</w:t>
      </w:r>
    </w:p>
    <w:p w:rsidR="00E04A11" w:rsidRPr="003C4413" w:rsidRDefault="00D7783F" w:rsidP="003C4413">
      <w:pPr>
        <w:pStyle w:val="a3"/>
        <w:numPr>
          <w:ilvl w:val="3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" o:spid="_x0000_s1026" type="#_x0000_t13" style="position:absolute;left:0;text-align:left;margin-left:130.95pt;margin-top:2.8pt;width: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"/>
        </w:pict>
      </w:r>
      <w:r w:rsidRPr="003C4413">
        <w:rPr>
          <w:rFonts w:ascii="Times New Roman" w:hAnsi="Times New Roman"/>
          <w:noProof/>
          <w:sz w:val="24"/>
          <w:szCs w:val="24"/>
        </w:rPr>
        <w:pict>
          <v:shape id="AutoShape 6" o:spid="_x0000_s1029" type="#_x0000_t13" style="position:absolute;left:0;text-align:left;margin-left:62.7pt;margin-top:2.8pt;width:11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"/>
        </w:pict>
      </w:r>
      <w:r w:rsidR="00E04A11" w:rsidRPr="003C4413">
        <w:rPr>
          <w:rFonts w:ascii="Times New Roman" w:hAnsi="Times New Roman"/>
          <w:sz w:val="24"/>
          <w:szCs w:val="24"/>
        </w:rPr>
        <w:t>Аммиак       нитриты       нитраты.</w:t>
      </w:r>
    </w:p>
    <w:p w:rsidR="00E04A11" w:rsidRPr="003C4413" w:rsidRDefault="00E04A11" w:rsidP="003C4413">
      <w:pPr>
        <w:pStyle w:val="a3"/>
        <w:numPr>
          <w:ilvl w:val="3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Определение окисляемости, хлоридов,  растворённого кислорода по Винклеру, азотсодержащих веществ.</w:t>
      </w:r>
    </w:p>
    <w:p w:rsidR="00E04A11" w:rsidRPr="003C4413" w:rsidRDefault="00E04A11" w:rsidP="003C4413">
      <w:pPr>
        <w:pStyle w:val="a3"/>
        <w:numPr>
          <w:ilvl w:val="3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Метод основан на взаимодействии дефиниламина с солями азотной кислоты. О присутствии нитратов свидетельствует темно-синее окрашивание.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</w:t>
      </w: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</w:t>
      </w:r>
      <w:r w:rsidR="00606D22" w:rsidRPr="003C4413">
        <w:rPr>
          <w:rFonts w:ascii="Times New Roman" w:hAnsi="Times New Roman"/>
          <w:b/>
          <w:sz w:val="24"/>
          <w:szCs w:val="24"/>
        </w:rPr>
        <w:t>№</w:t>
      </w:r>
      <w:r w:rsidRPr="003C4413">
        <w:rPr>
          <w:rFonts w:ascii="Times New Roman" w:hAnsi="Times New Roman"/>
          <w:b/>
          <w:sz w:val="24"/>
          <w:szCs w:val="24"/>
        </w:rPr>
        <w:t>52</w:t>
      </w:r>
    </w:p>
    <w:p w:rsidR="00E04A11" w:rsidRPr="003C4413" w:rsidRDefault="00E04A11" w:rsidP="003C4413">
      <w:pPr>
        <w:pStyle w:val="a3"/>
        <w:numPr>
          <w:ilvl w:val="6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Тепловой обмен человеческого организма с окружающей средой заключается во взаимосвязи между образованием тепла в результате жизнедеятельности организма и отдачей или получением им тепла из внешней среды. </w:t>
      </w:r>
    </w:p>
    <w:p w:rsidR="00E04A11" w:rsidRPr="003C4413" w:rsidRDefault="00E04A11" w:rsidP="003C4413">
      <w:pPr>
        <w:pStyle w:val="a3"/>
        <w:numPr>
          <w:ilvl w:val="6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Микроклимат – это климат закрытого помещения.</w:t>
      </w:r>
    </w:p>
    <w:p w:rsidR="00E04A11" w:rsidRPr="003C4413" w:rsidRDefault="00E04A11" w:rsidP="003C4413">
      <w:pPr>
        <w:pStyle w:val="a3"/>
        <w:numPr>
          <w:ilvl w:val="6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Оптимальный, нагревающий, охлаждающий.</w:t>
      </w:r>
    </w:p>
    <w:p w:rsidR="00E04A11" w:rsidRPr="003C4413" w:rsidRDefault="00E04A11" w:rsidP="003C4413">
      <w:pPr>
        <w:pStyle w:val="a3"/>
        <w:numPr>
          <w:ilvl w:val="6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Потеря жидкости, солей – обезвоживание организма;</w:t>
      </w:r>
    </w:p>
    <w:p w:rsidR="00E04A11" w:rsidRPr="003C4413" w:rsidRDefault="00D7783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noProof/>
          <w:sz w:val="24"/>
          <w:szCs w:val="24"/>
        </w:rPr>
        <w:pict>
          <v:shape id="AutoShape 9" o:spid="_x0000_s1028" type="#_x0000_t13" style="position:absolute;margin-left:343.95pt;margin-top:7.3pt;width:18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"/>
        </w:pict>
      </w:r>
      <w:r w:rsidRPr="003C4413">
        <w:rPr>
          <w:rFonts w:ascii="Times New Roman" w:hAnsi="Times New Roman"/>
          <w:noProof/>
          <w:sz w:val="24"/>
          <w:szCs w:val="24"/>
        </w:rPr>
        <w:pict>
          <v:shape id="AutoShape 8" o:spid="_x0000_s1027" type="#_x0000_t13" style="position:absolute;margin-left:198.45pt;margin-top:7.3pt;width:12.7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"/>
        </w:pict>
      </w:r>
      <w:r w:rsidR="00E04A11" w:rsidRPr="003C4413">
        <w:rPr>
          <w:rFonts w:ascii="Times New Roman" w:hAnsi="Times New Roman"/>
          <w:sz w:val="24"/>
          <w:szCs w:val="24"/>
        </w:rPr>
        <w:t>Угнетение процессов теплоотдачи       перегревание организма         тепловой удар.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5    Санитарно-гигиеническая оценка физических свойств воздуха в помещении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04A11" w:rsidRPr="003C4413" w:rsidTr="00E04A11">
        <w:trPr>
          <w:trHeight w:val="8590"/>
        </w:trPr>
        <w:tc>
          <w:tcPr>
            <w:tcW w:w="9464" w:type="dxa"/>
          </w:tcPr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lastRenderedPageBreak/>
              <w:t>1.Подготовить гигрометр ВИТ-2, дистиллированную воду, секундомер, анемометр.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2.Закрыть в помещении двери и окна.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3.Выбрать точку для расположения гигрометра ВИТ - 2.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4. Смочить фитиль «увлажнённого» термометра.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5.Снять показания «сухого» термометра и «увлажнённого» термометра.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6Ввести в отмеченные показания поправки к термометрам (таблица в паспорте прибора).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7.Вычислить разницу между показаниями «сухого» и «влажного» термометров.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8.Определить относительную влажность по психрометрической таблице.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9. Измерить скорость движения ветра анемометром.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10.Интерпретация полученных результатов.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Оценивание осуществляется в соответствии с определенными критериями: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/>
                <w:sz w:val="24"/>
                <w:szCs w:val="24"/>
              </w:rPr>
              <w:t xml:space="preserve"> «Отлично»</w:t>
            </w:r>
            <w:r w:rsidRPr="003C4413">
              <w:rPr>
                <w:rFonts w:ascii="Times New Roman" w:hAnsi="Times New Roman"/>
                <w:sz w:val="24"/>
                <w:szCs w:val="24"/>
              </w:rPr>
              <w:t xml:space="preserve"> - в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- практическая (экспериментальная) часть выполнена самостоятельно, включает последовательность выполнения анализа в соответствии с алгоритмами и методическими рекомендациями.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  <w:r w:rsidRPr="003C4413">
              <w:rPr>
                <w:rFonts w:ascii="Times New Roman" w:hAnsi="Times New Roman"/>
                <w:sz w:val="24"/>
                <w:szCs w:val="24"/>
              </w:rPr>
              <w:t xml:space="preserve"> - в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 xml:space="preserve">- в практической части использован правильный алгоритм решения задачи, но при этом допущены незначительные ошибки, не повлиявшие на результат. 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  <w:r w:rsidRPr="003C4413">
              <w:rPr>
                <w:rFonts w:ascii="Times New Roman" w:hAnsi="Times New Roman"/>
                <w:sz w:val="24"/>
                <w:szCs w:val="24"/>
              </w:rPr>
      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- в практической части допущены ошибки, искажающие результат.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/>
                <w:sz w:val="24"/>
                <w:szCs w:val="24"/>
              </w:rPr>
              <w:t xml:space="preserve">«Неудовлетворительно» </w:t>
            </w:r>
            <w:r w:rsidRPr="003C4413">
              <w:rPr>
                <w:rFonts w:ascii="Times New Roman" w:hAnsi="Times New Roman"/>
                <w:sz w:val="24"/>
                <w:szCs w:val="24"/>
              </w:rPr>
              <w:t xml:space="preserve"> - в ответе  отсутствуют понятия, которые необходимы для раскрытия его содержания, излагаются лишь отдельные факты;</w:t>
            </w:r>
          </w:p>
          <w:p w:rsidR="00E04A11" w:rsidRPr="003C4413" w:rsidRDefault="00E04A11" w:rsidP="003C4413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41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не выполнено практическое  задание. </w:t>
            </w:r>
          </w:p>
          <w:p w:rsidR="00E04A11" w:rsidRPr="003C4413" w:rsidRDefault="00E04A11" w:rsidP="003C44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11" w:rsidRPr="003C4413" w:rsidRDefault="00E04A11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Эталон ответа к задаче </w:t>
      </w:r>
      <w:r w:rsidR="00606D22"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53</w:t>
      </w:r>
    </w:p>
    <w:p w:rsidR="00E04A11" w:rsidRPr="003C4413" w:rsidRDefault="00E04A11" w:rsidP="003C4413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Известно, тело человека состоит на 70% из воды. Все обменные процессы в организме человека протекают только в водной среде. Потеря  небольшого количества воды приводит к серьёзным нарушениям в организме. При нарушении качества воды, вода становится источником заболеваний как неинфекционных, так и инфекционных. </w:t>
      </w:r>
    </w:p>
    <w:p w:rsidR="00E04A11" w:rsidRPr="003C4413" w:rsidRDefault="00E04A11" w:rsidP="003C4413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Требования к качеству воды (соответственно санитарным требованиям)</w:t>
      </w:r>
    </w:p>
    <w:p w:rsidR="00E04A11" w:rsidRPr="003C4413" w:rsidRDefault="00E04A11" w:rsidP="003C441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Питьевая вода должна быть безопасна в эпидемическом и радиационном отношениях, безвредна по химическому составу и иметь благоприятные органолептические свойства.</w:t>
      </w:r>
    </w:p>
    <w:p w:rsidR="00E04A11" w:rsidRPr="003C4413" w:rsidRDefault="00E04A11" w:rsidP="003C441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Качество питьевой воды должно соответствовать гигиеническим нормативам перед её поступлением в распределительную сеть, а также в точках водозабора.</w:t>
      </w:r>
    </w:p>
    <w:p w:rsidR="00E04A11" w:rsidRPr="003C4413" w:rsidRDefault="00E04A11" w:rsidP="003C441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Безопасность в эпидемическом отношении определяется – общее микробное число не более 50 в 1мл воды.</w:t>
      </w:r>
    </w:p>
    <w:p w:rsidR="00E04A11" w:rsidRPr="003C4413" w:rsidRDefault="00E04A11" w:rsidP="003C4413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Сухой остаток, общая жёсткость, железо, йод, магний, бор и др. химические вещества.</w:t>
      </w:r>
    </w:p>
    <w:p w:rsidR="00E04A11" w:rsidRPr="003C4413" w:rsidRDefault="00624688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4.</w:t>
      </w:r>
    </w:p>
    <w:p w:rsidR="00E04A11" w:rsidRPr="003C4413" w:rsidRDefault="00E04A11" w:rsidP="003C441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Избыток фтора – флюороз зубов;</w:t>
      </w:r>
    </w:p>
    <w:p w:rsidR="00E04A11" w:rsidRPr="003C4413" w:rsidRDefault="00E04A11" w:rsidP="003C441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Недостаток фтора – кариес зубов;</w:t>
      </w:r>
    </w:p>
    <w:p w:rsidR="00E04A11" w:rsidRPr="003C4413" w:rsidRDefault="00E04A11" w:rsidP="003C441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Недостаток йода – эндемический зоб;</w:t>
      </w:r>
    </w:p>
    <w:p w:rsidR="00E04A11" w:rsidRPr="003C4413" w:rsidRDefault="00E04A11" w:rsidP="003C441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Избыток нитратов – метгемоглобинемия;</w:t>
      </w:r>
    </w:p>
    <w:p w:rsidR="00E04A11" w:rsidRPr="003C4413" w:rsidRDefault="00E04A11" w:rsidP="003C4413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Подготовить чисто вымытую (без мыла) посуду (бутыль) с притёртой стеклянной или корковой пробкой. Кран с питьевой водой открыть полностью.</w:t>
      </w:r>
    </w:p>
    <w:p w:rsidR="00E04A11" w:rsidRPr="003C4413" w:rsidRDefault="00E04A11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Спустить воду в течение 5 мин. Посуду ополоснуть 2-3 раза исследуемой водой.</w:t>
      </w:r>
    </w:p>
    <w:p w:rsidR="00E04A11" w:rsidRPr="003C4413" w:rsidRDefault="00E04A11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Водой наполнить посуду до самого верха, оставляя воздушное пространство 10-15мл.</w:t>
      </w:r>
    </w:p>
    <w:p w:rsidR="00E04A11" w:rsidRPr="003C4413" w:rsidRDefault="00E04A11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Определить запах воды. Определить рН воды. Определить температуру воды.</w:t>
      </w:r>
    </w:p>
    <w:p w:rsidR="00E04A11" w:rsidRPr="003C4413" w:rsidRDefault="00E04A11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Заполнить сопроводительный документ.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Оценивание осуществляется в соответствии с определенными критериями: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практический вопрос  включает последовательность выполнения  в соответствии с алгоритмами и методическими рекомендациями.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практическомвопросеиспользован правильный алгоритм, но при этом допущены незначительные ошибки, не повлиявшие на результат. 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вопросе допущены ошибки, искажающие результат.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отвечен практический вопрос. </w:t>
      </w:r>
    </w:p>
    <w:p w:rsidR="00E04A11" w:rsidRPr="003C4413" w:rsidRDefault="00E04A11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A11" w:rsidRPr="003C4413" w:rsidRDefault="00E04A11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04A11" w:rsidRPr="003C4413" w:rsidRDefault="00E04A11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04A11" w:rsidRPr="003C4413" w:rsidRDefault="00E04A11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Эталон ответа к задаче </w:t>
      </w:r>
      <w:r w:rsidR="00624688"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№ </w:t>
      </w: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54</w:t>
      </w:r>
    </w:p>
    <w:p w:rsidR="00E04A11" w:rsidRPr="003C4413" w:rsidRDefault="00E04A11" w:rsidP="003C4413">
      <w:pPr>
        <w:pStyle w:val="a3"/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Известно, тело человека состоит на 70% из воды. Все обменные процессы в организме человека протекают только в водной среде. Потеря  небольшого количества воды приводит к серьёзным нарушениям в организме. При нарушении качества воды, вода становится источником заболеваний как неинфекционных, так и инфекционных. </w:t>
      </w:r>
    </w:p>
    <w:p w:rsidR="00E04A11" w:rsidRPr="003C4413" w:rsidRDefault="00E04A11" w:rsidP="003C4413">
      <w:pPr>
        <w:pStyle w:val="a3"/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Органолептические показатели воды</w:t>
      </w:r>
      <w:r w:rsidR="001F2D7B" w:rsidRPr="003C4413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параметры</w:t>
      </w:r>
      <w:r w:rsidR="001F2D7B" w:rsidRPr="003C441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которые определяют её потребительские свойства, т.е. те свойства, которые непосредственно влияют на органы чувств человека (обоняние, осязание, зрение).</w:t>
      </w:r>
    </w:p>
    <w:p w:rsidR="00E04A11" w:rsidRPr="003C4413" w:rsidRDefault="00E04A11" w:rsidP="003C4413">
      <w:pPr>
        <w:pStyle w:val="a3"/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Запах, вкус и привкус, цветность, прозрачность, мутность.</w:t>
      </w:r>
    </w:p>
    <w:p w:rsidR="00E04A11" w:rsidRPr="003C4413" w:rsidRDefault="0060496D" w:rsidP="003C4413">
      <w:pPr>
        <w:pStyle w:val="a3"/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hAnsi="Times New Roman"/>
          <w:sz w:val="24"/>
          <w:szCs w:val="24"/>
          <w:shd w:val="clear" w:color="auto" w:fill="FFFFFF"/>
        </w:rPr>
        <w:t>Запах воды характеризуется  </w:t>
      </w:r>
      <w:r w:rsidRPr="003C441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видами интенсивности запаха</w:t>
      </w:r>
      <w:r w:rsidRPr="003C4413">
        <w:rPr>
          <w:rFonts w:ascii="Times New Roman" w:hAnsi="Times New Roman"/>
          <w:sz w:val="24"/>
          <w:szCs w:val="24"/>
          <w:shd w:val="clear" w:color="auto" w:fill="FFFFFF"/>
        </w:rPr>
        <w:t>. На запах воды оказывают влияние состав растворенных веществ, температура, значения рН и целый ряд прочих факторов.</w:t>
      </w:r>
      <w:r w:rsidRPr="003C4413">
        <w:rPr>
          <w:rFonts w:ascii="Times New Roman" w:hAnsi="Times New Roman"/>
          <w:sz w:val="24"/>
          <w:szCs w:val="24"/>
        </w:rPr>
        <w:br/>
      </w:r>
      <w:r w:rsidRPr="003C4413">
        <w:rPr>
          <w:rFonts w:ascii="Times New Roman" w:hAnsi="Times New Roman"/>
          <w:sz w:val="24"/>
          <w:szCs w:val="24"/>
          <w:shd w:val="clear" w:color="auto" w:fill="FFFFFF"/>
        </w:rPr>
        <w:t>По виду специалисты различают более десятка типов за</w:t>
      </w:r>
      <w:r w:rsidR="00E069A7" w:rsidRPr="003C4413">
        <w:rPr>
          <w:rFonts w:ascii="Times New Roman" w:hAnsi="Times New Roman"/>
          <w:sz w:val="24"/>
          <w:szCs w:val="24"/>
          <w:shd w:val="clear" w:color="auto" w:fill="FFFFFF"/>
        </w:rPr>
        <w:t>паха (кроме перечисленных выше:</w:t>
      </w:r>
      <w:r w:rsidRPr="003C4413">
        <w:rPr>
          <w:rFonts w:ascii="Times New Roman" w:hAnsi="Times New Roman"/>
          <w:sz w:val="24"/>
          <w:szCs w:val="24"/>
          <w:shd w:val="clear" w:color="auto" w:fill="FFFFFF"/>
        </w:rPr>
        <w:t>пряный, бальзамический, огуречный и т.д.)</w:t>
      </w:r>
      <w:r w:rsidRPr="003C4413">
        <w:rPr>
          <w:rFonts w:ascii="Times New Roman" w:hAnsi="Times New Roman"/>
          <w:sz w:val="24"/>
          <w:szCs w:val="24"/>
        </w:rPr>
        <w:br/>
      </w:r>
      <w:r w:rsidRPr="003C4413">
        <w:rPr>
          <w:rFonts w:ascii="Times New Roman" w:hAnsi="Times New Roman"/>
          <w:sz w:val="24"/>
          <w:szCs w:val="24"/>
          <w:shd w:val="clear" w:color="auto" w:fill="FFFFFF"/>
        </w:rPr>
        <w:t xml:space="preserve">Интенсивность запаха воды определяют </w:t>
      </w:r>
      <w:r w:rsidR="00E069A7" w:rsidRPr="003C4413">
        <w:rPr>
          <w:rFonts w:ascii="Times New Roman" w:hAnsi="Times New Roman"/>
          <w:sz w:val="24"/>
          <w:szCs w:val="24"/>
          <w:shd w:val="clear" w:color="auto" w:fill="FFFFFF"/>
        </w:rPr>
        <w:t>при 20С и нагревании в широкогорлой колбе накрытой  стеклом на электрической плите до</w:t>
      </w:r>
      <w:r w:rsidRPr="003C4413">
        <w:rPr>
          <w:rFonts w:ascii="Times New Roman" w:hAnsi="Times New Roman"/>
          <w:sz w:val="24"/>
          <w:szCs w:val="24"/>
          <w:shd w:val="clear" w:color="auto" w:fill="FFFFFF"/>
        </w:rPr>
        <w:t>60С</w:t>
      </w:r>
      <w:r w:rsidR="00E069A7" w:rsidRPr="003C4413">
        <w:rPr>
          <w:rFonts w:ascii="Times New Roman" w:hAnsi="Times New Roman"/>
          <w:sz w:val="24"/>
          <w:szCs w:val="24"/>
          <w:shd w:val="clear" w:color="auto" w:fill="FFFFFF"/>
        </w:rPr>
        <w:t>. Затем вращательными движениями взбалтывают, сдвигают стекло и быстро определяют.</w:t>
      </w:r>
    </w:p>
    <w:p w:rsidR="00E04A11" w:rsidRPr="003C4413" w:rsidRDefault="00624688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5.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3"/>
        <w:gridCol w:w="4217"/>
        <w:gridCol w:w="2015"/>
      </w:tblGrid>
      <w:tr w:rsidR="001F2D7B" w:rsidRPr="003C4413" w:rsidTr="0060496D">
        <w:tc>
          <w:tcPr>
            <w:tcW w:w="3195" w:type="dxa"/>
            <w:shd w:val="clear" w:color="auto" w:fill="FFFFFF"/>
            <w:vAlign w:val="center"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FFFFFF"/>
            <w:vAlign w:val="center"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1F2D7B" w:rsidRPr="003C4413" w:rsidTr="001F2D7B">
        <w:tc>
          <w:tcPr>
            <w:tcW w:w="319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Запах не ощущается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2D7B" w:rsidRPr="003C4413" w:rsidTr="001F2D7B">
        <w:tc>
          <w:tcPr>
            <w:tcW w:w="319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Очень слабая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 xml:space="preserve">Запах не ощущается потребителем, но </w:t>
            </w: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обнаруживается при лабораторном исследовании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F2D7B" w:rsidRPr="003C4413" w:rsidTr="001F2D7B">
        <w:tc>
          <w:tcPr>
            <w:tcW w:w="319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Слабая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Запах замечается потребителем, если обратить на это его внимание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2D7B" w:rsidRPr="003C4413" w:rsidTr="001F2D7B">
        <w:tc>
          <w:tcPr>
            <w:tcW w:w="319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Заметная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Запах легко замечается и вызывает неодобрительный отзыв о воде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F2D7B" w:rsidRPr="003C4413" w:rsidTr="001F2D7B">
        <w:tc>
          <w:tcPr>
            <w:tcW w:w="319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Отчетливая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F2D7B" w:rsidRPr="003C4413" w:rsidTr="001F2D7B">
        <w:tc>
          <w:tcPr>
            <w:tcW w:w="319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Очень сильная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1F2D7B" w:rsidRPr="003C4413" w:rsidRDefault="001F2D7B" w:rsidP="003C44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4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E04A11" w:rsidRPr="003C4413" w:rsidRDefault="00E04A11" w:rsidP="003C4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практический вопрос  включает последовательность выполнения  в соответствии с алгоритмами и методическими рекомендациями.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ответе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вопросе использован правильный алгоритм, но при этом допущены незначительные ошибки, не повлиявшие на результат. 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вопросе допущены ошибки, искажающие результат.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E04A11" w:rsidRPr="003C4413" w:rsidRDefault="00E04A11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отвечен практический вопрос. </w:t>
      </w:r>
    </w:p>
    <w:p w:rsidR="0060496D" w:rsidRPr="003C4413" w:rsidRDefault="0060496D" w:rsidP="003C441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</w:rPr>
      </w:pPr>
    </w:p>
    <w:p w:rsidR="0060496D" w:rsidRPr="003C4413" w:rsidRDefault="0060496D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</w:t>
      </w:r>
      <w:r w:rsidR="00624688" w:rsidRPr="003C4413">
        <w:rPr>
          <w:rFonts w:ascii="Times New Roman" w:hAnsi="Times New Roman"/>
          <w:b/>
          <w:sz w:val="24"/>
          <w:szCs w:val="24"/>
        </w:rPr>
        <w:t xml:space="preserve">№ </w:t>
      </w:r>
      <w:r w:rsidRPr="003C4413">
        <w:rPr>
          <w:rFonts w:ascii="Times New Roman" w:hAnsi="Times New Roman"/>
          <w:b/>
          <w:sz w:val="24"/>
          <w:szCs w:val="24"/>
        </w:rPr>
        <w:t>55</w:t>
      </w:r>
    </w:p>
    <w:p w:rsidR="00F33D3E" w:rsidRPr="003C4413" w:rsidRDefault="004B18DB" w:rsidP="003C4413">
      <w:pPr>
        <w:pStyle w:val="a3"/>
        <w:numPr>
          <w:ilvl w:val="3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Вода, как причина заболеваний неинфекционной природы – влияние на организм человека наличием  химических примесей,  количество которых обусловлено природными особенностями формирования источника водоснабжения, либо техногенными или антропогенными факторами.</w:t>
      </w:r>
    </w:p>
    <w:p w:rsidR="00F33D3E" w:rsidRPr="003C4413" w:rsidRDefault="00F33D3E" w:rsidP="003C4413">
      <w:pPr>
        <w:pStyle w:val="a3"/>
        <w:numPr>
          <w:ilvl w:val="3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Химические вещества природного происхождения;</w:t>
      </w:r>
    </w:p>
    <w:p w:rsidR="00F33D3E" w:rsidRPr="003C4413" w:rsidRDefault="00F33D3E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Химические вещества антропогенного или техногенного происхождения.</w:t>
      </w:r>
    </w:p>
    <w:p w:rsidR="00F33D3E" w:rsidRPr="003C4413" w:rsidRDefault="00F33D3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3.</w:t>
      </w:r>
    </w:p>
    <w:p w:rsidR="00F33D3E" w:rsidRPr="003C4413" w:rsidRDefault="00F33D3E" w:rsidP="003C441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Избыток фтора – флюороз зубов;</w:t>
      </w:r>
    </w:p>
    <w:p w:rsidR="00F33D3E" w:rsidRPr="003C4413" w:rsidRDefault="00F33D3E" w:rsidP="003C441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Недостаток фтора – кариес зубов;</w:t>
      </w:r>
    </w:p>
    <w:p w:rsidR="00F33D3E" w:rsidRPr="003C4413" w:rsidRDefault="00F33D3E" w:rsidP="003C441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Недостаток йода – эндемический зоб;</w:t>
      </w:r>
    </w:p>
    <w:p w:rsidR="00F33D3E" w:rsidRPr="003C4413" w:rsidRDefault="00F33D3E" w:rsidP="003C441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Избыток нитратов – метгемоглобинемия;</w:t>
      </w:r>
    </w:p>
    <w:p w:rsidR="00F33D3E" w:rsidRPr="003C4413" w:rsidRDefault="00F33D3E" w:rsidP="003C4413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Сухой остаток – до </w:t>
      </w:r>
      <w:r w:rsidR="00E04039" w:rsidRPr="003C4413">
        <w:rPr>
          <w:rFonts w:ascii="Times New Roman" w:hAnsi="Times New Roman"/>
          <w:sz w:val="24"/>
          <w:szCs w:val="24"/>
        </w:rPr>
        <w:t>1000мг/л</w:t>
      </w:r>
      <w:r w:rsidRPr="003C4413">
        <w:rPr>
          <w:rFonts w:ascii="Times New Roman" w:hAnsi="Times New Roman"/>
          <w:sz w:val="24"/>
          <w:szCs w:val="24"/>
        </w:rPr>
        <w:t xml:space="preserve">, </w:t>
      </w:r>
      <w:r w:rsidR="00E04039" w:rsidRPr="003C4413">
        <w:rPr>
          <w:rFonts w:ascii="Times New Roman" w:hAnsi="Times New Roman"/>
          <w:sz w:val="24"/>
          <w:szCs w:val="24"/>
        </w:rPr>
        <w:t>хлориды – 350мг/л, сульфаты – 500мг/л, общая жёсткость не более 7ммоль/л, химические вещества не должны превышать ПДК.</w:t>
      </w:r>
    </w:p>
    <w:p w:rsidR="00E04039" w:rsidRPr="003C4413" w:rsidRDefault="00E04039" w:rsidP="003C4413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Принцип качественного и количественного определения сульфатов: При добавлении в пробирку с исследуемой водой добавляют соляную кислоту (фосфаты, карбонаты перевести в хлориды) +5% р-р хлорида бария, нагреть  до кипения. </w:t>
      </w:r>
      <w:r w:rsidR="00F1714F" w:rsidRPr="003C4413">
        <w:rPr>
          <w:rFonts w:ascii="Times New Roman" w:hAnsi="Times New Roman"/>
          <w:sz w:val="24"/>
          <w:szCs w:val="24"/>
        </w:rPr>
        <w:t>Появится мутность, по мутности оценивают приблежённую количественную оценку.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 включает последовательность выполнения  в соответствии с алгоритмами и методическими рекомендациями.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практическоезадание. </w:t>
      </w:r>
    </w:p>
    <w:p w:rsidR="00F33D3E" w:rsidRPr="003C4413" w:rsidRDefault="00F33D3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D3E" w:rsidRPr="003C4413" w:rsidRDefault="00F33D3E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14F" w:rsidRPr="003C4413" w:rsidRDefault="00F1714F" w:rsidP="003C4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Эталон ответа к задаче </w:t>
      </w:r>
      <w:r w:rsidR="00624688" w:rsidRPr="003C4413">
        <w:rPr>
          <w:rFonts w:ascii="Times New Roman" w:hAnsi="Times New Roman"/>
          <w:b/>
          <w:sz w:val="24"/>
          <w:szCs w:val="24"/>
        </w:rPr>
        <w:t xml:space="preserve">№ </w:t>
      </w:r>
      <w:r w:rsidRPr="003C4413">
        <w:rPr>
          <w:rFonts w:ascii="Times New Roman" w:hAnsi="Times New Roman"/>
          <w:b/>
          <w:sz w:val="24"/>
          <w:szCs w:val="24"/>
        </w:rPr>
        <w:t>56</w:t>
      </w:r>
    </w:p>
    <w:p w:rsidR="00F1714F" w:rsidRPr="003C4413" w:rsidRDefault="00F1714F" w:rsidP="003C4413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Полноценное, сбалансированное питание является необходимым условием  сохранения, укрепления здоровья, увеличение продолжительности жизни населения.</w:t>
      </w:r>
    </w:p>
    <w:p w:rsidR="00F1714F" w:rsidRPr="003C4413" w:rsidRDefault="00F1714F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Через пищу осуществляется тесная связь организма человека  с окружающей средой. Питательные вещества, поступающие с пищей, выполняют в организме строго определённую роль в обмене веществ и обеспечивают постоянство внутренней среды. </w:t>
      </w:r>
      <w:r w:rsidR="00360ACA" w:rsidRPr="003C4413">
        <w:rPr>
          <w:rFonts w:ascii="Times New Roman" w:hAnsi="Times New Roman"/>
          <w:sz w:val="24"/>
          <w:szCs w:val="24"/>
        </w:rPr>
        <w:t>Не правильное питание является причиной заболеваний.</w:t>
      </w:r>
    </w:p>
    <w:p w:rsidR="00360ACA" w:rsidRPr="003C4413" w:rsidRDefault="00360ACA" w:rsidP="003C441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Пищевая и биологическая ценность хлеба зависит от вида использованной муки и характера добавляемых веществ. По белковой ценности лучшим считается пшеничный хлеб 2го сорта. Витамины – Е, В1, В2, РР. Пищевые вещества хлеба легко усваиваются, а витамины в процессе производства и выпечки хлеба хорошо сохраняются.</w:t>
      </w:r>
    </w:p>
    <w:p w:rsidR="00360ACA" w:rsidRPr="003C4413" w:rsidRDefault="002805D7" w:rsidP="003C441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Органолептические показатели хлеба – внешний вид (наличие трещин, крупных подрывов),  состояние мякиша (отсутствие липкости и влажности, эластичность, пористость),  запах </w:t>
      </w:r>
      <w:r w:rsidR="00B4000D" w:rsidRPr="003C4413">
        <w:rPr>
          <w:rFonts w:ascii="Times New Roman" w:hAnsi="Times New Roman"/>
          <w:sz w:val="24"/>
          <w:szCs w:val="24"/>
        </w:rPr>
        <w:t>(</w:t>
      </w:r>
      <w:r w:rsidRPr="003C4413">
        <w:rPr>
          <w:rFonts w:ascii="Times New Roman" w:hAnsi="Times New Roman"/>
          <w:sz w:val="24"/>
          <w:szCs w:val="24"/>
        </w:rPr>
        <w:t>соответствие сорту хлеба), вкус</w:t>
      </w:r>
      <w:r w:rsidR="00B4000D" w:rsidRPr="003C4413">
        <w:rPr>
          <w:rFonts w:ascii="Times New Roman" w:hAnsi="Times New Roman"/>
          <w:sz w:val="24"/>
          <w:szCs w:val="24"/>
        </w:rPr>
        <w:t xml:space="preserve"> (излишне кислый, пресный, горечь).</w:t>
      </w:r>
    </w:p>
    <w:p w:rsidR="00B4000D" w:rsidRPr="003C4413" w:rsidRDefault="00B4000D" w:rsidP="003C441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Прибор Журавлёва необходим для определения пористости хлеба. С помощью прибора вырезают мякиш  для исследования.</w:t>
      </w:r>
    </w:p>
    <w:p w:rsidR="00B4000D" w:rsidRPr="003C4413" w:rsidRDefault="00B4000D" w:rsidP="003C441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Подготовленную навеску хлеба соединяют с подогретой дистиллированной водой для получения фильтрата, который титруют фенолфталеином. Титрование проводят до получения слабо-розового окрашивания, не исчезающего в течении 1 мин. Вычисления по формуле. </w:t>
      </w:r>
    </w:p>
    <w:p w:rsidR="00B4000D" w:rsidRPr="003C4413" w:rsidRDefault="00B4000D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Норма кислотности хлеба:</w:t>
      </w:r>
    </w:p>
    <w:p w:rsidR="00B4000D" w:rsidRPr="003C4413" w:rsidRDefault="00B4000D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Хлеб из пшеничной муки высшего сорта не боле 3</w:t>
      </w:r>
      <w:r w:rsidR="00EE3E39" w:rsidRPr="003C4413">
        <w:rPr>
          <w:rFonts w:ascii="Times New Roman" w:hAnsi="Times New Roman"/>
          <w:sz w:val="24"/>
          <w:szCs w:val="24"/>
        </w:rPr>
        <w:t>гр, 2 сорта – 4гр, ржаного хлеба – 12гр.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 включает последовательность выполнения  в соответствии с алгоритмами и методическими рекомендациями.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EE3E39" w:rsidRPr="003C4413" w:rsidRDefault="00EE3E39" w:rsidP="003C4413">
      <w:pPr>
        <w:pStyle w:val="a3"/>
        <w:spacing w:after="0" w:line="240" w:lineRule="auto"/>
        <w:ind w:left="0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практическоезадание. </w:t>
      </w:r>
    </w:p>
    <w:p w:rsidR="00EE3E39" w:rsidRPr="003C4413" w:rsidRDefault="00EE3E39" w:rsidP="003C4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E39" w:rsidRPr="003C4413" w:rsidRDefault="00EE3E39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Эталон ответа к задаче </w:t>
      </w:r>
      <w:r w:rsidR="00624688"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№ </w:t>
      </w: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57</w:t>
      </w:r>
    </w:p>
    <w:p w:rsidR="00EE3E39" w:rsidRPr="003C4413" w:rsidRDefault="00EE3E39" w:rsidP="003C4413">
      <w:pPr>
        <w:pStyle w:val="a3"/>
        <w:numPr>
          <w:ilvl w:val="3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Молоко может быть причиной инфекционного заболевания, пищевого отравления.</w:t>
      </w:r>
    </w:p>
    <w:p w:rsidR="00EE3E39" w:rsidRPr="003C4413" w:rsidRDefault="00EE3E39" w:rsidP="003C4413">
      <w:pPr>
        <w:pStyle w:val="a3"/>
        <w:numPr>
          <w:ilvl w:val="3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Внешний вид (однородность, осадок, примеси), цвет, консистенция, запах, вкус.</w:t>
      </w:r>
    </w:p>
    <w:p w:rsidR="00EE3E39" w:rsidRPr="003C4413" w:rsidRDefault="00EE3E39" w:rsidP="003C4413">
      <w:pPr>
        <w:pStyle w:val="a3"/>
        <w:numPr>
          <w:ilvl w:val="3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При размножении бактерий в молоке появляется фермент редуктаза, который является </w:t>
      </w:r>
      <w:r w:rsidR="005E4C0C" w:rsidRPr="003C4413">
        <w:rPr>
          <w:rFonts w:ascii="Times New Roman" w:eastAsia="Calibri" w:hAnsi="Times New Roman"/>
          <w:sz w:val="24"/>
          <w:szCs w:val="24"/>
          <w:lang w:eastAsia="en-US"/>
        </w:rPr>
        <w:t>продуктом их жизнедеятельности. Редуктаза обладает способностью обесцвечивать некоторые красители.</w:t>
      </w:r>
    </w:p>
    <w:p w:rsidR="005E4C0C" w:rsidRPr="003C4413" w:rsidRDefault="005E4C0C" w:rsidP="003C4413">
      <w:pPr>
        <w:pStyle w:val="a3"/>
        <w:numPr>
          <w:ilvl w:val="3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Отбор пробы молока на редуктазу проводится стерильным инструментом в стерильную посуду.</w:t>
      </w:r>
    </w:p>
    <w:p w:rsidR="005E4C0C" w:rsidRPr="003C4413" w:rsidRDefault="005E4C0C" w:rsidP="003C4413">
      <w:pPr>
        <w:pStyle w:val="a3"/>
        <w:numPr>
          <w:ilvl w:val="3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Результат пробы зависит от времени обесцвечивания красителя (метиленовой синьки).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5.5ч и более – хорошее молоко 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от 2 до 5.5 – удовлетворительное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от 20мин до 2ч – плохое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20мин и менее – очень плохое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 включает последовательность выполнения  в соответствии с алгоритмами и методическими рекомендациями.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5E4C0C" w:rsidRPr="003C4413" w:rsidRDefault="005E4C0C" w:rsidP="003C4413">
      <w:pPr>
        <w:pStyle w:val="a3"/>
        <w:spacing w:after="0" w:line="240" w:lineRule="auto"/>
        <w:ind w:left="0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</w:t>
      </w: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практическоезадание. </w:t>
      </w:r>
    </w:p>
    <w:p w:rsidR="00EE3E39" w:rsidRPr="003C4413" w:rsidRDefault="00EE3E39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E4C0C" w:rsidRPr="003C4413" w:rsidRDefault="005E4C0C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Эталон ответа к задаче </w:t>
      </w:r>
      <w:r w:rsidR="00624688"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№ </w:t>
      </w: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58.</w:t>
      </w:r>
    </w:p>
    <w:p w:rsidR="005E4C0C" w:rsidRPr="003C4413" w:rsidRDefault="00624688" w:rsidP="003C4413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Калорийность</w:t>
      </w:r>
      <w:r w:rsidR="007E443F"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пищи должна удовлетворять физиологические потребности </w:t>
      </w:r>
      <w:r w:rsidR="008812C6"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человека </w:t>
      </w:r>
      <w:r w:rsidR="007E443F" w:rsidRPr="003C4413">
        <w:rPr>
          <w:rFonts w:ascii="Times New Roman" w:eastAsia="Calibri" w:hAnsi="Times New Roman"/>
          <w:sz w:val="24"/>
          <w:szCs w:val="24"/>
          <w:lang w:eastAsia="en-US"/>
        </w:rPr>
        <w:t>в энергии. Не соответствие  требованиям ведёт к нарушению обмена веществ и развитию заболеваний.</w:t>
      </w:r>
    </w:p>
    <w:p w:rsidR="007E443F" w:rsidRPr="003C4413" w:rsidRDefault="007E443F" w:rsidP="003C4413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Алиментарная дистрофия, алиментарный маразм (слабоумие), квашиоркор.</w:t>
      </w:r>
    </w:p>
    <w:p w:rsidR="007E443F" w:rsidRPr="003C4413" w:rsidRDefault="007E443F" w:rsidP="003C4413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Определить в блюде количество белков, жиров, углеводов;</w:t>
      </w:r>
    </w:p>
    <w:p w:rsidR="007E443F" w:rsidRPr="003C4413" w:rsidRDefault="007E443F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белков </w:t>
      </w:r>
      <w:r w:rsidR="008812C6" w:rsidRPr="003C4413">
        <w:rPr>
          <w:rFonts w:ascii="Times New Roman" w:eastAsia="Calibri" w:hAnsi="Times New Roman"/>
          <w:sz w:val="24"/>
          <w:szCs w:val="24"/>
          <w:lang w:eastAsia="en-US"/>
        </w:rPr>
        <w:t>*4; жиры * 9; углеводы * 4; Полученные результаты суммируем.</w:t>
      </w:r>
    </w:p>
    <w:p w:rsidR="008812C6" w:rsidRPr="003C4413" w:rsidRDefault="008812C6" w:rsidP="003C4413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1:1:4</w:t>
      </w:r>
    </w:p>
    <w:p w:rsidR="008812C6" w:rsidRPr="003C4413" w:rsidRDefault="008812C6" w:rsidP="003C4413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Атеросклероз сосудов.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 включает последовательность выполнения  в соответствии с алгоритмами и методическими рекомендациями.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8812C6" w:rsidRPr="003C4413" w:rsidRDefault="008812C6" w:rsidP="003C4413">
      <w:pPr>
        <w:pStyle w:val="a3"/>
        <w:spacing w:after="0" w:line="240" w:lineRule="auto"/>
        <w:ind w:left="0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практическоезадание. </w:t>
      </w:r>
    </w:p>
    <w:p w:rsidR="007E443F" w:rsidRPr="003C4413" w:rsidRDefault="007E443F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12C6" w:rsidRPr="003C4413" w:rsidRDefault="008812C6" w:rsidP="003C441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Эталон ответа к задаче </w:t>
      </w:r>
      <w:r w:rsidR="00624688"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3C4413">
        <w:rPr>
          <w:rFonts w:ascii="Times New Roman" w:eastAsia="Calibri" w:hAnsi="Times New Roman"/>
          <w:b/>
          <w:sz w:val="24"/>
          <w:szCs w:val="24"/>
          <w:lang w:eastAsia="en-US"/>
        </w:rPr>
        <w:t>59.</w:t>
      </w:r>
    </w:p>
    <w:p w:rsidR="008812C6" w:rsidRPr="003C4413" w:rsidRDefault="008812C6" w:rsidP="003C4413">
      <w:pPr>
        <w:pStyle w:val="a3"/>
        <w:numPr>
          <w:ilvl w:val="3"/>
          <w:numId w:val="11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Ценность молока заключается </w:t>
      </w:r>
      <w:r w:rsidR="00B008D3" w:rsidRPr="003C4413">
        <w:rPr>
          <w:rFonts w:ascii="Times New Roman" w:eastAsia="Calibri" w:hAnsi="Times New Roman"/>
          <w:sz w:val="24"/>
          <w:szCs w:val="24"/>
          <w:lang w:eastAsia="en-US"/>
        </w:rPr>
        <w:t>в оптимальной сбалансированности его компонентов, лёгкой усвояемости. Особое значение имеет кальций молока, который является самым усвояемым. Молоко имеет сбалансированный комплекс витаминов (А, В2, Д). В составе белков весь комплекс незаменимых аминокислот. Жиры содержат дефицитную арахидоновую кислоту.  Углеводы представлены лактозой.</w:t>
      </w:r>
    </w:p>
    <w:p w:rsidR="00B008D3" w:rsidRPr="003C4413" w:rsidRDefault="00B008D3" w:rsidP="003C4413">
      <w:pPr>
        <w:pStyle w:val="a3"/>
        <w:numPr>
          <w:ilvl w:val="3"/>
          <w:numId w:val="11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Посторонние примеси </w:t>
      </w:r>
      <w:r w:rsidR="00BE6A5C" w:rsidRPr="003C4413">
        <w:rPr>
          <w:rFonts w:ascii="Times New Roman" w:eastAsia="Calibri" w:hAnsi="Times New Roman"/>
          <w:sz w:val="24"/>
          <w:szCs w:val="24"/>
          <w:lang w:eastAsia="en-US"/>
        </w:rPr>
        <w:t>в молоке влияют на состояние здоровья человека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008D3" w:rsidRPr="003C4413" w:rsidRDefault="00B008D3" w:rsidP="003C4413">
      <w:pPr>
        <w:pStyle w:val="a3"/>
        <w:numPr>
          <w:ilvl w:val="3"/>
          <w:numId w:val="11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Посторонние примеси используют для сокрытия нарушенных свойств молока – фальсификация.</w:t>
      </w:r>
    </w:p>
    <w:p w:rsidR="00B008D3" w:rsidRPr="003C4413" w:rsidRDefault="00BE6A5C" w:rsidP="003C4413">
      <w:pPr>
        <w:pStyle w:val="a3"/>
        <w:numPr>
          <w:ilvl w:val="3"/>
          <w:numId w:val="11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Сода используется для сокрытия повышенной кислотности, путём добавления спиртового раствора розоловой кислоты – реакция положительная окраска малиново - красная.</w:t>
      </w:r>
    </w:p>
    <w:p w:rsidR="00BE6A5C" w:rsidRPr="003C4413" w:rsidRDefault="00BE6A5C" w:rsidP="003C4413">
      <w:pPr>
        <w:pStyle w:val="a3"/>
        <w:numPr>
          <w:ilvl w:val="3"/>
          <w:numId w:val="11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3C4413">
        <w:rPr>
          <w:rFonts w:ascii="Times New Roman" w:eastAsia="Calibri" w:hAnsi="Times New Roman"/>
          <w:sz w:val="24"/>
          <w:szCs w:val="24"/>
          <w:lang w:eastAsia="en-US"/>
        </w:rPr>
        <w:t>Крахмал используется для более густой консистенции. При добавлении в исследуемое молоко, доведённое до кипения 1 мл р-ра</w:t>
      </w:r>
      <w:r w:rsidR="00624688" w:rsidRPr="003C441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C4413">
        <w:rPr>
          <w:rFonts w:ascii="Times New Roman" w:eastAsia="Calibri" w:hAnsi="Times New Roman"/>
          <w:sz w:val="24"/>
          <w:szCs w:val="24"/>
          <w:lang w:eastAsia="en-US"/>
        </w:rPr>
        <w:t>Люголя – синяя окраска (реакция положительная)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 включает последовательность выполнения  в соответствии с алгоритмами и методическими рекомендациями.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lastRenderedPageBreak/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BE6A5C" w:rsidRPr="003C4413" w:rsidRDefault="00BE6A5C" w:rsidP="003C4413">
      <w:pPr>
        <w:pStyle w:val="a3"/>
        <w:spacing w:after="0" w:line="240" w:lineRule="auto"/>
        <w:ind w:left="0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практическоезадание. </w:t>
      </w:r>
    </w:p>
    <w:p w:rsidR="008812C6" w:rsidRPr="003C4413" w:rsidRDefault="008812C6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12C6" w:rsidRPr="003C4413" w:rsidRDefault="008812C6" w:rsidP="003C441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04A11" w:rsidRPr="003C4413" w:rsidRDefault="00BE6A5C" w:rsidP="003C4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C4413">
        <w:rPr>
          <w:rFonts w:ascii="Times New Roman" w:hAnsi="Times New Roman"/>
          <w:b/>
          <w:sz w:val="24"/>
          <w:szCs w:val="24"/>
          <w:lang w:eastAsia="en-US"/>
        </w:rPr>
        <w:t xml:space="preserve">Эталон ответа к задаче </w:t>
      </w:r>
      <w:r w:rsidR="00624688" w:rsidRPr="003C4413">
        <w:rPr>
          <w:rFonts w:ascii="Times New Roman" w:hAnsi="Times New Roman"/>
          <w:b/>
          <w:sz w:val="24"/>
          <w:szCs w:val="24"/>
          <w:lang w:eastAsia="en-US"/>
        </w:rPr>
        <w:t>№</w:t>
      </w:r>
      <w:r w:rsidRPr="003C4413">
        <w:rPr>
          <w:rFonts w:ascii="Times New Roman" w:hAnsi="Times New Roman"/>
          <w:b/>
          <w:sz w:val="24"/>
          <w:szCs w:val="24"/>
          <w:lang w:eastAsia="en-US"/>
        </w:rPr>
        <w:t>60</w:t>
      </w:r>
    </w:p>
    <w:p w:rsidR="00547BE4" w:rsidRPr="003C4413" w:rsidRDefault="004450AA" w:rsidP="003C4413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Производственные вредности – это факторы производственной среды, оказывающие неблагоприятное влияние на состояние здоровья человека и снижающие трудоспособность трудящихся.</w:t>
      </w:r>
    </w:p>
    <w:p w:rsidR="004450AA" w:rsidRPr="003C4413" w:rsidRDefault="004450AA" w:rsidP="003C4413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 Пыль – это совокупность мельчайших твёрдых частиц, образующихся в процессе производства</w:t>
      </w:r>
      <w:r w:rsidR="00A771BA" w:rsidRPr="003C4413">
        <w:rPr>
          <w:rFonts w:ascii="Times New Roman" w:hAnsi="Times New Roman"/>
          <w:sz w:val="24"/>
          <w:szCs w:val="24"/>
        </w:rPr>
        <w:t xml:space="preserve"> и находящихся во взвешенном  состоянии в воздухе рабочей зоны.</w:t>
      </w:r>
    </w:p>
    <w:p w:rsidR="00A771BA" w:rsidRPr="003C4413" w:rsidRDefault="00A771BA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Определённое значение имеют форма, консистенция пылевых частиц, которые в значительной мере  зависят от природы исходного материала, растворимость в тканевых жидкостях.</w:t>
      </w:r>
    </w:p>
    <w:p w:rsidR="00A771BA" w:rsidRPr="003C4413" w:rsidRDefault="00A771BA" w:rsidP="003C4413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Фиброгенное, канцерогенное, аллергенное, гонадотропное.</w:t>
      </w:r>
    </w:p>
    <w:p w:rsidR="00A771BA" w:rsidRPr="003C4413" w:rsidRDefault="00A771BA" w:rsidP="003C4413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Специфические – пневмокониозы, аллергические заболевания</w:t>
      </w:r>
    </w:p>
    <w:p w:rsidR="00A771BA" w:rsidRPr="003C4413" w:rsidRDefault="00A771BA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Неспецифические – хронические заболевания органов дыхания, заболевания глаз и кожи.</w:t>
      </w:r>
    </w:p>
    <w:p w:rsidR="00A771BA" w:rsidRPr="003C4413" w:rsidRDefault="00A771BA" w:rsidP="003C4413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Весовой метод является основным методом определения количества пыли</w:t>
      </w:r>
      <w:r w:rsidR="009F7C68" w:rsidRPr="003C4413">
        <w:rPr>
          <w:rFonts w:ascii="Times New Roman" w:hAnsi="Times New Roman"/>
          <w:sz w:val="24"/>
          <w:szCs w:val="24"/>
        </w:rPr>
        <w:t>. О количестве пыли судят по разности массы фильтра до и после отбора воздуха (расчет по формуле).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Оценивание осуществляется в соответствии с определенными критериями: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«Отлично»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используются все необходимые понятия по данному вопросу, раскрывается сущность описываемых процессов;  степень раскрытия понятий соответствует глубокому и полному овладению содержанием учебного курса в пределах программы;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практическоезадание  включает последовательность выполнения  в соответствии с алгоритмами и методическими рекомендациями.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«Хорошо»</w:t>
      </w:r>
      <w:r w:rsidRPr="003C4413">
        <w:rPr>
          <w:rFonts w:ascii="Times New Roman" w:hAnsi="Times New Roman"/>
          <w:sz w:val="24"/>
          <w:szCs w:val="24"/>
        </w:rPr>
        <w:t xml:space="preserve"> - в теоретическом задании отсутствуют некоторые несущественные элементы содержания; раскрыты все понятия,  но при их объяснении допущены неточности или незначительные ошибки, которые свидетельствуют о недостаточном уровне овладения отдельными умениями. 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 xml:space="preserve">- в практическом задании использован правильный алгоритм, но при этом допущены незначительные ошибки, не повлиявшие на результат. 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C4413">
        <w:rPr>
          <w:rFonts w:ascii="Times New Roman" w:hAnsi="Times New Roman"/>
          <w:sz w:val="24"/>
          <w:szCs w:val="24"/>
        </w:rPr>
        <w:t xml:space="preserve"> - знание  учебного  материала  в  пределах  программы, но допускаются  ошибки, которые  свидетельствуют  о  недостаточно  глубоком  освоении  материала. В изложении отсутствуют некоторые понятия, которые необходимы для раскрытия сущности описываемого явления или процесса, нарушена логика изложения;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sz w:val="24"/>
          <w:szCs w:val="24"/>
        </w:rPr>
        <w:t>- в практическом задании допущены ошибки, искажающие результат.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4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3C4413">
        <w:rPr>
          <w:rFonts w:ascii="Times New Roman" w:hAnsi="Times New Roman"/>
          <w:sz w:val="24"/>
          <w:szCs w:val="24"/>
        </w:rPr>
        <w:t xml:space="preserve"> - в ответе  отсутствуют понятия, которые необходимы для раскрытия его содержания, излагаются лишь отдельные факты;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bCs/>
          <w:kern w:val="32"/>
          <w:sz w:val="24"/>
          <w:szCs w:val="24"/>
        </w:rPr>
      </w:pPr>
      <w:r w:rsidRPr="003C4413">
        <w:rPr>
          <w:rFonts w:ascii="Times New Roman" w:hAnsi="Times New Roman"/>
          <w:bCs/>
          <w:kern w:val="32"/>
          <w:sz w:val="24"/>
          <w:szCs w:val="24"/>
        </w:rPr>
        <w:t xml:space="preserve"> не выполнено практическоезадание. </w:t>
      </w: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F7C68" w:rsidRPr="003C4413" w:rsidRDefault="009F7C68" w:rsidP="003C44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9F7C68" w:rsidRPr="003C4413" w:rsidSect="001A16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BC" w:rsidRDefault="00885BBC" w:rsidP="009447D5">
      <w:pPr>
        <w:spacing w:after="0" w:line="240" w:lineRule="auto"/>
      </w:pPr>
      <w:r>
        <w:separator/>
      </w:r>
    </w:p>
  </w:endnote>
  <w:endnote w:type="continuationSeparator" w:id="1">
    <w:p w:rsidR="00885BBC" w:rsidRDefault="00885BBC" w:rsidP="009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1422"/>
      <w:docPartObj>
        <w:docPartGallery w:val="Page Numbers (Bottom of Page)"/>
        <w:docPartUnique/>
      </w:docPartObj>
    </w:sdtPr>
    <w:sdtContent>
      <w:p w:rsidR="009447D5" w:rsidRDefault="009447D5">
        <w:pPr>
          <w:pStyle w:val="aa"/>
          <w:jc w:val="right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9447D5" w:rsidRDefault="009447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BC" w:rsidRDefault="00885BBC" w:rsidP="009447D5">
      <w:pPr>
        <w:spacing w:after="0" w:line="240" w:lineRule="auto"/>
      </w:pPr>
      <w:r>
        <w:separator/>
      </w:r>
    </w:p>
  </w:footnote>
  <w:footnote w:type="continuationSeparator" w:id="1">
    <w:p w:rsidR="00885BBC" w:rsidRDefault="00885BBC" w:rsidP="0094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D7E94DC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">
    <w:nsid w:val="042C4384"/>
    <w:multiLevelType w:val="hybridMultilevel"/>
    <w:tmpl w:val="A6348962"/>
    <w:lvl w:ilvl="0" w:tplc="C3F4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B12"/>
    <w:multiLevelType w:val="hybridMultilevel"/>
    <w:tmpl w:val="DCB0EF26"/>
    <w:lvl w:ilvl="0" w:tplc="2D36E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51450"/>
    <w:multiLevelType w:val="hybridMultilevel"/>
    <w:tmpl w:val="CF46513C"/>
    <w:name w:val="WWNum6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B0B96"/>
    <w:multiLevelType w:val="hybridMultilevel"/>
    <w:tmpl w:val="7896735C"/>
    <w:lvl w:ilvl="0" w:tplc="1EAC0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02B75"/>
    <w:multiLevelType w:val="hybridMultilevel"/>
    <w:tmpl w:val="B3843BFE"/>
    <w:lvl w:ilvl="0" w:tplc="2D36E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E2299"/>
    <w:multiLevelType w:val="hybridMultilevel"/>
    <w:tmpl w:val="2592A2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8B240F"/>
    <w:multiLevelType w:val="hybridMultilevel"/>
    <w:tmpl w:val="FF12F1BC"/>
    <w:lvl w:ilvl="0" w:tplc="763A30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C61B2"/>
    <w:multiLevelType w:val="hybridMultilevel"/>
    <w:tmpl w:val="6E4CD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C7C73"/>
    <w:multiLevelType w:val="hybridMultilevel"/>
    <w:tmpl w:val="AF6A2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11883"/>
    <w:multiLevelType w:val="hybridMultilevel"/>
    <w:tmpl w:val="77C41B0E"/>
    <w:lvl w:ilvl="0" w:tplc="0EBEDC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D4271"/>
    <w:multiLevelType w:val="hybridMultilevel"/>
    <w:tmpl w:val="8694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1472B"/>
    <w:multiLevelType w:val="hybridMultilevel"/>
    <w:tmpl w:val="F63E5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17F12"/>
    <w:multiLevelType w:val="hybridMultilevel"/>
    <w:tmpl w:val="56D2248A"/>
    <w:name w:val="WWNum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D641B3"/>
    <w:multiLevelType w:val="hybridMultilevel"/>
    <w:tmpl w:val="624A3836"/>
    <w:lvl w:ilvl="0" w:tplc="2D36E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763DA"/>
    <w:multiLevelType w:val="hybridMultilevel"/>
    <w:tmpl w:val="DF8E03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0E3E15"/>
    <w:multiLevelType w:val="hybridMultilevel"/>
    <w:tmpl w:val="C3F40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232047"/>
    <w:multiLevelType w:val="hybridMultilevel"/>
    <w:tmpl w:val="4F524B2E"/>
    <w:lvl w:ilvl="0" w:tplc="827A1D4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254355"/>
    <w:multiLevelType w:val="hybridMultilevel"/>
    <w:tmpl w:val="A28A3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0A2A9E"/>
    <w:multiLevelType w:val="hybridMultilevel"/>
    <w:tmpl w:val="32426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A507D"/>
    <w:multiLevelType w:val="hybridMultilevel"/>
    <w:tmpl w:val="C6427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9296E"/>
    <w:multiLevelType w:val="hybridMultilevel"/>
    <w:tmpl w:val="3732F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09B6"/>
    <w:multiLevelType w:val="hybridMultilevel"/>
    <w:tmpl w:val="E50490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FC48D6"/>
    <w:multiLevelType w:val="hybridMultilevel"/>
    <w:tmpl w:val="06E02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966AB9"/>
    <w:multiLevelType w:val="hybridMultilevel"/>
    <w:tmpl w:val="04EC10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EE0073"/>
    <w:multiLevelType w:val="hybridMultilevel"/>
    <w:tmpl w:val="A4A4C120"/>
    <w:lvl w:ilvl="0" w:tplc="F3C688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D23E0B"/>
    <w:multiLevelType w:val="hybridMultilevel"/>
    <w:tmpl w:val="E50490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F516C8"/>
    <w:multiLevelType w:val="hybridMultilevel"/>
    <w:tmpl w:val="2932F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FB7597"/>
    <w:multiLevelType w:val="hybridMultilevel"/>
    <w:tmpl w:val="95C40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C77DF"/>
    <w:multiLevelType w:val="hybridMultilevel"/>
    <w:tmpl w:val="1610A0FC"/>
    <w:lvl w:ilvl="0" w:tplc="A7C482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A36B09"/>
    <w:multiLevelType w:val="multilevel"/>
    <w:tmpl w:val="F1389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972E2"/>
    <w:multiLevelType w:val="hybridMultilevel"/>
    <w:tmpl w:val="36A02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C17486"/>
    <w:multiLevelType w:val="hybridMultilevel"/>
    <w:tmpl w:val="A476DDC0"/>
    <w:lvl w:ilvl="0" w:tplc="43C8A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1946E73"/>
    <w:multiLevelType w:val="hybridMultilevel"/>
    <w:tmpl w:val="F9C224D4"/>
    <w:name w:val="WWNum6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E137E7"/>
    <w:multiLevelType w:val="multilevel"/>
    <w:tmpl w:val="3D02E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624D99"/>
    <w:multiLevelType w:val="hybridMultilevel"/>
    <w:tmpl w:val="5A4C7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1D351F"/>
    <w:multiLevelType w:val="hybridMultilevel"/>
    <w:tmpl w:val="338E603C"/>
    <w:lvl w:ilvl="0" w:tplc="F3C688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125E9"/>
    <w:multiLevelType w:val="hybridMultilevel"/>
    <w:tmpl w:val="A95EE98A"/>
    <w:lvl w:ilvl="0" w:tplc="6682FA1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2034AD4"/>
    <w:multiLevelType w:val="hybridMultilevel"/>
    <w:tmpl w:val="A17A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B01E5D"/>
    <w:multiLevelType w:val="hybridMultilevel"/>
    <w:tmpl w:val="58B44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1E29FD"/>
    <w:multiLevelType w:val="hybridMultilevel"/>
    <w:tmpl w:val="F516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BB2A16"/>
    <w:multiLevelType w:val="hybridMultilevel"/>
    <w:tmpl w:val="A2FC142E"/>
    <w:lvl w:ilvl="0" w:tplc="A80E955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C46F84"/>
    <w:multiLevelType w:val="hybridMultilevel"/>
    <w:tmpl w:val="B33A6B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BB2F37"/>
    <w:multiLevelType w:val="hybridMultilevel"/>
    <w:tmpl w:val="8A5C4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62609F"/>
    <w:multiLevelType w:val="hybridMultilevel"/>
    <w:tmpl w:val="2376C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24D54"/>
    <w:multiLevelType w:val="multilevel"/>
    <w:tmpl w:val="275A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FC2EF8"/>
    <w:multiLevelType w:val="hybridMultilevel"/>
    <w:tmpl w:val="628E68AA"/>
    <w:lvl w:ilvl="0" w:tplc="851E4A94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0208CB"/>
    <w:multiLevelType w:val="hybridMultilevel"/>
    <w:tmpl w:val="601EF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286390"/>
    <w:multiLevelType w:val="hybridMultilevel"/>
    <w:tmpl w:val="2F6CC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716E3C"/>
    <w:multiLevelType w:val="hybridMultilevel"/>
    <w:tmpl w:val="A95EE98A"/>
    <w:lvl w:ilvl="0" w:tplc="6682FA1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3"/>
  </w:num>
  <w:num w:numId="6">
    <w:abstractNumId w:val="3"/>
  </w:num>
  <w:num w:numId="7">
    <w:abstractNumId w:val="3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7"/>
  </w:num>
  <w:num w:numId="15">
    <w:abstractNumId w:val="46"/>
  </w:num>
  <w:num w:numId="16">
    <w:abstractNumId w:val="1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37"/>
  </w:num>
  <w:num w:numId="26">
    <w:abstractNumId w:val="34"/>
  </w:num>
  <w:num w:numId="27">
    <w:abstractNumId w:val="30"/>
  </w:num>
  <w:num w:numId="28">
    <w:abstractNumId w:val="7"/>
  </w:num>
  <w:num w:numId="29">
    <w:abstractNumId w:val="39"/>
  </w:num>
  <w:num w:numId="30">
    <w:abstractNumId w:val="48"/>
  </w:num>
  <w:num w:numId="31">
    <w:abstractNumId w:val="16"/>
  </w:num>
  <w:num w:numId="32">
    <w:abstractNumId w:val="1"/>
  </w:num>
  <w:num w:numId="33">
    <w:abstractNumId w:val="20"/>
  </w:num>
  <w:num w:numId="34">
    <w:abstractNumId w:val="4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5"/>
  </w:num>
  <w:num w:numId="47">
    <w:abstractNumId w:val="36"/>
  </w:num>
  <w:num w:numId="48">
    <w:abstractNumId w:val="21"/>
  </w:num>
  <w:num w:numId="49">
    <w:abstractNumId w:val="3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801"/>
    <w:rsid w:val="000C3D55"/>
    <w:rsid w:val="001A160D"/>
    <w:rsid w:val="001F2D7B"/>
    <w:rsid w:val="00255FD3"/>
    <w:rsid w:val="002805D7"/>
    <w:rsid w:val="0030723B"/>
    <w:rsid w:val="00360ACA"/>
    <w:rsid w:val="003C4413"/>
    <w:rsid w:val="0040618A"/>
    <w:rsid w:val="004450AA"/>
    <w:rsid w:val="004B18DB"/>
    <w:rsid w:val="004E2027"/>
    <w:rsid w:val="00547BE4"/>
    <w:rsid w:val="00573422"/>
    <w:rsid w:val="0058628E"/>
    <w:rsid w:val="005A1040"/>
    <w:rsid w:val="005E4C0C"/>
    <w:rsid w:val="0060496D"/>
    <w:rsid w:val="00606D22"/>
    <w:rsid w:val="00624688"/>
    <w:rsid w:val="0077368F"/>
    <w:rsid w:val="00782F87"/>
    <w:rsid w:val="007951BF"/>
    <w:rsid w:val="007E443F"/>
    <w:rsid w:val="008812C6"/>
    <w:rsid w:val="00885BBC"/>
    <w:rsid w:val="009447D5"/>
    <w:rsid w:val="009640EB"/>
    <w:rsid w:val="009F7C68"/>
    <w:rsid w:val="00A771BA"/>
    <w:rsid w:val="00AB33ED"/>
    <w:rsid w:val="00AE3552"/>
    <w:rsid w:val="00B008D3"/>
    <w:rsid w:val="00B4000D"/>
    <w:rsid w:val="00BE5CED"/>
    <w:rsid w:val="00BE6A5C"/>
    <w:rsid w:val="00D47ED0"/>
    <w:rsid w:val="00D7783F"/>
    <w:rsid w:val="00D81261"/>
    <w:rsid w:val="00DB0A49"/>
    <w:rsid w:val="00DD50A9"/>
    <w:rsid w:val="00E04039"/>
    <w:rsid w:val="00E04A11"/>
    <w:rsid w:val="00E069A7"/>
    <w:rsid w:val="00EE3E39"/>
    <w:rsid w:val="00F1714F"/>
    <w:rsid w:val="00F33D3E"/>
    <w:rsid w:val="00FF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1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11"/>
    <w:pPr>
      <w:ind w:left="720"/>
      <w:contextualSpacing/>
    </w:pPr>
  </w:style>
  <w:style w:type="table" w:styleId="a4">
    <w:name w:val="Table Grid"/>
    <w:basedOn w:val="a1"/>
    <w:uiPriority w:val="59"/>
    <w:rsid w:val="00E04A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7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33E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Body Text Indent"/>
    <w:basedOn w:val="a"/>
    <w:link w:val="a7"/>
    <w:semiHidden/>
    <w:unhideWhenUsed/>
    <w:rsid w:val="00AB33ED"/>
    <w:p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semiHidden/>
    <w:rsid w:val="00AB33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47D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4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11"/>
    <w:pPr>
      <w:ind w:left="720"/>
      <w:contextualSpacing/>
    </w:pPr>
  </w:style>
  <w:style w:type="table" w:styleId="a4">
    <w:name w:val="Table Grid"/>
    <w:basedOn w:val="a1"/>
    <w:uiPriority w:val="59"/>
    <w:rsid w:val="00E04A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dia.ru/soputstvuyushhie-zabolevaniya/v-chem-osnovnaya-prichina-razvitiya-narus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85E1-2B1A-4EB6-896B-91DAAFA2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20172</Words>
  <Characters>114987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Катя игроки</dc:creator>
  <cp:keywords/>
  <dc:description/>
  <cp:lastModifiedBy>Бакеренко</cp:lastModifiedBy>
  <cp:revision>27</cp:revision>
  <dcterms:created xsi:type="dcterms:W3CDTF">2017-10-25T05:14:00Z</dcterms:created>
  <dcterms:modified xsi:type="dcterms:W3CDTF">2017-10-30T08:44:00Z</dcterms:modified>
</cp:coreProperties>
</file>